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7E30" w14:textId="0E1F0736" w:rsidR="006770AF" w:rsidRPr="00E3671C" w:rsidRDefault="004768EA" w:rsidP="00E3671C">
      <w:pPr>
        <w:spacing w:after="0" w:line="276" w:lineRule="auto"/>
        <w:rPr>
          <w:rFonts w:eastAsia="Times New Roman" w:cstheme="minorHAnsi"/>
        </w:rPr>
      </w:pPr>
      <w:r w:rsidRPr="004768EA">
        <w:rPr>
          <w:rFonts w:eastAsia="Times New Roman" w:cstheme="minorHAnsi"/>
          <w:b/>
          <w:bCs/>
        </w:rPr>
        <w:t>FOR IMMEDIATE RELEASE</w:t>
      </w:r>
      <w:r w:rsidR="00350DF3" w:rsidRPr="004768EA">
        <w:rPr>
          <w:rFonts w:eastAsia="Times New Roman" w:cstheme="minorHAnsi"/>
        </w:rPr>
        <w:t xml:space="preserve"> </w:t>
      </w:r>
      <w:r w:rsidRPr="004768EA">
        <w:rPr>
          <w:rFonts w:eastAsia="Times New Roman" w:cstheme="minorHAnsi"/>
        </w:rPr>
        <w:br/>
      </w:r>
      <w:r w:rsidRPr="004768EA">
        <w:rPr>
          <w:rFonts w:eastAsia="Times New Roman" w:cstheme="minorHAnsi"/>
          <w:b/>
          <w:bCs/>
        </w:rPr>
        <w:t>Contact:</w:t>
      </w:r>
      <w:r w:rsidRPr="004768EA">
        <w:rPr>
          <w:rFonts w:eastAsia="Times New Roman" w:cstheme="minorHAnsi"/>
        </w:rPr>
        <w:t xml:space="preserve"> Mary Houtsma, Executive Director, Essex County Family Justice Center</w:t>
      </w:r>
    </w:p>
    <w:p w14:paraId="1C4A5139" w14:textId="7E222C63" w:rsidR="006770AF" w:rsidRPr="00E3671C" w:rsidRDefault="004768EA" w:rsidP="00E3671C">
      <w:pPr>
        <w:spacing w:after="0" w:line="276" w:lineRule="auto"/>
        <w:rPr>
          <w:rFonts w:eastAsia="Times New Roman" w:cstheme="minorHAnsi"/>
        </w:rPr>
      </w:pPr>
      <w:r w:rsidRPr="004768EA">
        <w:rPr>
          <w:rFonts w:eastAsia="Times New Roman" w:cstheme="minorHAnsi"/>
        </w:rPr>
        <w:t>Phone: 973.230.7229</w:t>
      </w:r>
      <w:r w:rsidR="006770AF" w:rsidRPr="00E3671C">
        <w:rPr>
          <w:rFonts w:eastAsia="Times New Roman" w:cstheme="minorHAnsi"/>
        </w:rPr>
        <w:t xml:space="preserve">      </w:t>
      </w:r>
      <w:r w:rsidRPr="004768EA">
        <w:rPr>
          <w:rFonts w:eastAsia="Times New Roman" w:cstheme="minorHAnsi"/>
        </w:rPr>
        <w:t xml:space="preserve">email: </w:t>
      </w:r>
      <w:hyperlink r:id="rId9" w:history="1">
        <w:r w:rsidR="006770AF" w:rsidRPr="004768EA">
          <w:rPr>
            <w:rStyle w:val="Hyperlink"/>
            <w:rFonts w:eastAsia="Times New Roman" w:cstheme="minorHAnsi"/>
          </w:rPr>
          <w:t>mhoutsma@essexcountyfjc.org</w:t>
        </w:r>
      </w:hyperlink>
    </w:p>
    <w:p w14:paraId="18B6AABD" w14:textId="0BE63726" w:rsidR="009405AF" w:rsidRPr="00E3671C" w:rsidRDefault="004768EA" w:rsidP="00E3671C">
      <w:pPr>
        <w:spacing w:after="0" w:line="276" w:lineRule="auto"/>
        <w:rPr>
          <w:rFonts w:eastAsia="Times New Roman" w:cstheme="minorHAnsi"/>
        </w:rPr>
      </w:pPr>
      <w:r w:rsidRPr="004768EA">
        <w:rPr>
          <w:rFonts w:eastAsia="Times New Roman" w:cstheme="minorHAnsi"/>
        </w:rPr>
        <w:br/>
        <w:t xml:space="preserve">NEWARK, NJ – </w:t>
      </w:r>
      <w:r w:rsidR="004C7091" w:rsidRPr="00350DF3">
        <w:rPr>
          <w:rFonts w:eastAsia="Times New Roman" w:cstheme="minorHAnsi"/>
        </w:rPr>
        <w:t>March 30</w:t>
      </w:r>
      <w:r w:rsidRPr="00350DF3">
        <w:rPr>
          <w:rFonts w:eastAsia="Times New Roman" w:cstheme="minorHAnsi"/>
        </w:rPr>
        <w:t>,</w:t>
      </w:r>
      <w:r w:rsidRPr="004768EA">
        <w:rPr>
          <w:rFonts w:eastAsia="Times New Roman" w:cstheme="minorHAnsi"/>
        </w:rPr>
        <w:t xml:space="preserve"> 2022 </w:t>
      </w:r>
      <w:r w:rsidR="003E287E">
        <w:rPr>
          <w:rFonts w:eastAsia="Times New Roman" w:cstheme="minorHAnsi"/>
        </w:rPr>
        <w:t>–</w:t>
      </w:r>
      <w:r w:rsidRPr="004768EA">
        <w:rPr>
          <w:rFonts w:eastAsia="Times New Roman" w:cstheme="minorHAnsi"/>
        </w:rPr>
        <w:t xml:space="preserve"> </w:t>
      </w:r>
      <w:r w:rsidR="003E287E">
        <w:rPr>
          <w:rFonts w:eastAsia="Times New Roman" w:cstheme="minorHAnsi"/>
        </w:rPr>
        <w:t xml:space="preserve">Today, </w:t>
      </w:r>
      <w:r w:rsidRPr="004768EA">
        <w:rPr>
          <w:rFonts w:eastAsia="Times New Roman" w:cstheme="minorHAnsi"/>
        </w:rPr>
        <w:t>Essex County Family Justice Center</w:t>
      </w:r>
      <w:r w:rsidR="008D3723">
        <w:rPr>
          <w:rFonts w:eastAsia="Times New Roman" w:cstheme="minorHAnsi"/>
        </w:rPr>
        <w:t xml:space="preserve"> (ECFJC)</w:t>
      </w:r>
      <w:r w:rsidRPr="004768EA">
        <w:rPr>
          <w:rFonts w:eastAsia="Times New Roman" w:cstheme="minorHAnsi"/>
        </w:rPr>
        <w:t xml:space="preserve"> is </w:t>
      </w:r>
      <w:r w:rsidR="008D3723">
        <w:rPr>
          <w:rFonts w:eastAsia="Times New Roman" w:cstheme="minorHAnsi"/>
        </w:rPr>
        <w:t xml:space="preserve">pleased to announce that it is </w:t>
      </w:r>
      <w:r w:rsidRPr="004768EA">
        <w:rPr>
          <w:rFonts w:eastAsia="Times New Roman" w:cstheme="minorHAnsi"/>
        </w:rPr>
        <w:t xml:space="preserve">the </w:t>
      </w:r>
      <w:r w:rsidRPr="00C925E6">
        <w:rPr>
          <w:rFonts w:eastAsia="Times New Roman" w:cstheme="minorHAnsi"/>
        </w:rPr>
        <w:t>recipient of one in</w:t>
      </w:r>
      <w:r w:rsidR="007153CC" w:rsidRPr="00C925E6">
        <w:rPr>
          <w:rFonts w:eastAsia="Times New Roman" w:cstheme="minorHAnsi"/>
        </w:rPr>
        <w:t xml:space="preserve"> 14</w:t>
      </w:r>
      <w:r w:rsidR="004C7091" w:rsidRPr="00C925E6">
        <w:rPr>
          <w:rFonts w:eastAsia="Times New Roman" w:cstheme="minorHAnsi"/>
        </w:rPr>
        <w:t xml:space="preserve"> </w:t>
      </w:r>
      <w:r w:rsidR="007153CC" w:rsidRPr="00C925E6">
        <w:rPr>
          <w:rFonts w:eastAsia="Times New Roman" w:cstheme="minorHAnsi"/>
        </w:rPr>
        <w:t>grants awarded this quarter</w:t>
      </w:r>
      <w:r w:rsidR="00F5471F" w:rsidRPr="00C925E6">
        <w:rPr>
          <w:rFonts w:eastAsia="Times New Roman" w:cstheme="minorHAnsi"/>
        </w:rPr>
        <w:t xml:space="preserve"> </w:t>
      </w:r>
      <w:r w:rsidR="004C7091" w:rsidRPr="00C925E6">
        <w:rPr>
          <w:rFonts w:eastAsia="Times New Roman" w:cstheme="minorHAnsi"/>
        </w:rPr>
        <w:t xml:space="preserve">by </w:t>
      </w:r>
      <w:r w:rsidR="008D3723" w:rsidRPr="00C925E6">
        <w:rPr>
          <w:rFonts w:eastAsia="Times New Roman" w:cstheme="minorHAnsi"/>
        </w:rPr>
        <w:t xml:space="preserve">The </w:t>
      </w:r>
      <w:r w:rsidR="004C7091" w:rsidRPr="00C925E6">
        <w:rPr>
          <w:rFonts w:eastAsia="Times New Roman" w:cstheme="minorHAnsi"/>
        </w:rPr>
        <w:t>He</w:t>
      </w:r>
      <w:r w:rsidR="009405AF" w:rsidRPr="00C925E6">
        <w:rPr>
          <w:rFonts w:eastAsia="Times New Roman" w:cstheme="minorHAnsi"/>
        </w:rPr>
        <w:t>al</w:t>
      </w:r>
      <w:r w:rsidR="004C7091" w:rsidRPr="00C925E6">
        <w:rPr>
          <w:rFonts w:eastAsia="Times New Roman" w:cstheme="minorHAnsi"/>
        </w:rPr>
        <w:t xml:space="preserve">thcare Foundation of New </w:t>
      </w:r>
      <w:r w:rsidR="009405AF" w:rsidRPr="00C925E6">
        <w:rPr>
          <w:rFonts w:eastAsia="Times New Roman" w:cstheme="minorHAnsi"/>
        </w:rPr>
        <w:t>J</w:t>
      </w:r>
      <w:r w:rsidR="004C7091" w:rsidRPr="00C925E6">
        <w:rPr>
          <w:rFonts w:eastAsia="Times New Roman" w:cstheme="minorHAnsi"/>
        </w:rPr>
        <w:t>ersey</w:t>
      </w:r>
      <w:r w:rsidR="00F5471F" w:rsidRPr="00C925E6">
        <w:rPr>
          <w:rFonts w:eastAsia="Times New Roman" w:cstheme="minorHAnsi"/>
        </w:rPr>
        <w:t xml:space="preserve"> </w:t>
      </w:r>
      <w:r w:rsidR="008D3723" w:rsidRPr="00C925E6">
        <w:rPr>
          <w:rFonts w:eastAsia="Times New Roman" w:cstheme="minorHAnsi"/>
        </w:rPr>
        <w:t xml:space="preserve">(HFNJ) </w:t>
      </w:r>
      <w:r w:rsidRPr="00C925E6">
        <w:rPr>
          <w:rFonts w:eastAsia="Times New Roman" w:cstheme="minorHAnsi"/>
        </w:rPr>
        <w:t xml:space="preserve">that will </w:t>
      </w:r>
      <w:r w:rsidR="00FD3D10" w:rsidRPr="00C925E6">
        <w:rPr>
          <w:rFonts w:eastAsia="Times New Roman" w:cstheme="minorHAnsi"/>
        </w:rPr>
        <w:t>expand access for marginalized</w:t>
      </w:r>
      <w:r w:rsidR="009405AF" w:rsidRPr="00E3671C">
        <w:rPr>
          <w:rFonts w:eastAsia="Times New Roman" w:cstheme="minorHAnsi"/>
        </w:rPr>
        <w:t xml:space="preserve"> </w:t>
      </w:r>
      <w:r w:rsidRPr="004768EA">
        <w:rPr>
          <w:rFonts w:eastAsia="Times New Roman" w:cstheme="minorHAnsi"/>
        </w:rPr>
        <w:t xml:space="preserve">victims </w:t>
      </w:r>
      <w:r w:rsidR="00FD3D10" w:rsidRPr="00E3671C">
        <w:rPr>
          <w:rFonts w:eastAsia="Times New Roman" w:cstheme="minorHAnsi"/>
        </w:rPr>
        <w:t xml:space="preserve">of domestic violence </w:t>
      </w:r>
      <w:r w:rsidR="009405AF" w:rsidRPr="00E3671C">
        <w:rPr>
          <w:rFonts w:eastAsia="Times New Roman" w:cstheme="minorHAnsi"/>
        </w:rPr>
        <w:t xml:space="preserve">to long-term </w:t>
      </w:r>
      <w:r w:rsidR="00FD3D10" w:rsidRPr="00E3671C">
        <w:rPr>
          <w:rFonts w:eastAsia="Times New Roman" w:cstheme="minorHAnsi"/>
        </w:rPr>
        <w:t>therapeutic</w:t>
      </w:r>
      <w:r w:rsidR="009405AF" w:rsidRPr="00E3671C">
        <w:rPr>
          <w:rFonts w:eastAsia="Times New Roman" w:cstheme="minorHAnsi"/>
        </w:rPr>
        <w:t xml:space="preserve"> co</w:t>
      </w:r>
      <w:r w:rsidR="00FD3D10" w:rsidRPr="00E3671C">
        <w:rPr>
          <w:rFonts w:eastAsia="Times New Roman" w:cstheme="minorHAnsi"/>
        </w:rPr>
        <w:t>unse</w:t>
      </w:r>
      <w:r w:rsidR="009405AF" w:rsidRPr="00E3671C">
        <w:rPr>
          <w:rFonts w:eastAsia="Times New Roman" w:cstheme="minorHAnsi"/>
        </w:rPr>
        <w:t xml:space="preserve">ling </w:t>
      </w:r>
      <w:r w:rsidR="00FD3D10" w:rsidRPr="00E3671C">
        <w:rPr>
          <w:rFonts w:eastAsia="Times New Roman" w:cstheme="minorHAnsi"/>
        </w:rPr>
        <w:t xml:space="preserve">and healthcare </w:t>
      </w:r>
      <w:r w:rsidRPr="004768EA">
        <w:rPr>
          <w:rFonts w:eastAsia="Times New Roman" w:cstheme="minorHAnsi"/>
        </w:rPr>
        <w:t>during 202</w:t>
      </w:r>
      <w:r w:rsidR="00F5471F">
        <w:rPr>
          <w:rFonts w:eastAsia="Times New Roman" w:cstheme="minorHAnsi"/>
        </w:rPr>
        <w:t>3</w:t>
      </w:r>
      <w:r w:rsidRPr="004768EA">
        <w:rPr>
          <w:rFonts w:eastAsia="Times New Roman" w:cstheme="minorHAnsi"/>
        </w:rPr>
        <w:t>-2024.</w:t>
      </w:r>
      <w:r w:rsidRPr="004768EA">
        <w:rPr>
          <w:rFonts w:eastAsia="Times New Roman" w:cstheme="minorHAnsi"/>
        </w:rPr>
        <w:br/>
      </w:r>
    </w:p>
    <w:p w14:paraId="657C100B" w14:textId="459293AB" w:rsidR="001E4042" w:rsidRPr="0092306F" w:rsidRDefault="008D3723" w:rsidP="001F6DA9">
      <w:pPr>
        <w:spacing w:after="0" w:line="276" w:lineRule="auto"/>
        <w:rPr>
          <w:rFonts w:eastAsia="Times New Roman" w:cstheme="minorHAnsi"/>
        </w:rPr>
      </w:pPr>
      <w:r>
        <w:rPr>
          <w:rFonts w:eastAsia="Times New Roman" w:cstheme="minorHAnsi"/>
        </w:rPr>
        <w:t>The</w:t>
      </w:r>
      <w:r w:rsidR="00FD3D10" w:rsidRPr="00E3671C">
        <w:rPr>
          <w:rFonts w:eastAsia="Times New Roman" w:cstheme="minorHAnsi"/>
        </w:rPr>
        <w:t xml:space="preserve"> $118,000</w:t>
      </w:r>
      <w:r w:rsidR="004768EA" w:rsidRPr="004768EA">
        <w:rPr>
          <w:rFonts w:eastAsia="Times New Roman" w:cstheme="minorHAnsi"/>
        </w:rPr>
        <w:t xml:space="preserve"> grant from </w:t>
      </w:r>
      <w:r>
        <w:rPr>
          <w:rFonts w:eastAsia="Times New Roman" w:cstheme="minorHAnsi"/>
        </w:rPr>
        <w:t>HFNJ will support</w:t>
      </w:r>
      <w:r w:rsidR="004768EA" w:rsidRPr="004768EA">
        <w:rPr>
          <w:rFonts w:eastAsia="Times New Roman" w:cstheme="minorHAnsi"/>
        </w:rPr>
        <w:t xml:space="preserve"> </w:t>
      </w:r>
      <w:r w:rsidR="00F84DE4">
        <w:rPr>
          <w:rFonts w:eastAsia="Times New Roman" w:cstheme="minorHAnsi"/>
        </w:rPr>
        <w:t xml:space="preserve">a special project that will </w:t>
      </w:r>
      <w:r w:rsidR="004768EA" w:rsidRPr="004768EA">
        <w:rPr>
          <w:rFonts w:eastAsia="Times New Roman" w:cstheme="minorHAnsi"/>
        </w:rPr>
        <w:t>expand</w:t>
      </w:r>
      <w:r w:rsidR="00F84DE4">
        <w:rPr>
          <w:rFonts w:eastAsia="Times New Roman" w:cstheme="minorHAnsi"/>
        </w:rPr>
        <w:t xml:space="preserve"> </w:t>
      </w:r>
      <w:r w:rsidR="003B3642" w:rsidRPr="003B3642">
        <w:rPr>
          <w:rFonts w:eastAsia="Times New Roman"/>
          <w:color w:val="000000"/>
          <w:sz w:val="24"/>
          <w:szCs w:val="24"/>
        </w:rPr>
        <w:t>behavioral health access for survivors of domestic violence</w:t>
      </w:r>
      <w:r w:rsidR="00F84DE4" w:rsidRPr="003B3642">
        <w:rPr>
          <w:rFonts w:eastAsia="Times New Roman" w:cstheme="minorHAnsi"/>
        </w:rPr>
        <w:t>.</w:t>
      </w:r>
      <w:r w:rsidR="00F84DE4">
        <w:rPr>
          <w:rFonts w:eastAsia="Times New Roman" w:cstheme="minorHAnsi"/>
        </w:rPr>
        <w:t xml:space="preserve"> </w:t>
      </w:r>
      <w:r w:rsidR="00847178">
        <w:rPr>
          <w:rFonts w:eastAsia="Times New Roman" w:cstheme="minorHAnsi"/>
        </w:rPr>
        <w:t xml:space="preserve">For the first time in Essex County, </w:t>
      </w:r>
      <w:r w:rsidR="00CE495D" w:rsidRPr="00E3671C">
        <w:rPr>
          <w:rFonts w:eastAsia="Times New Roman" w:cstheme="minorHAnsi"/>
        </w:rPr>
        <w:t>ECFJC</w:t>
      </w:r>
      <w:r w:rsidR="000159E1">
        <w:rPr>
          <w:rFonts w:eastAsia="Times New Roman" w:cstheme="minorHAnsi"/>
        </w:rPr>
        <w:t xml:space="preserve"> will</w:t>
      </w:r>
      <w:r w:rsidR="00847178">
        <w:rPr>
          <w:rFonts w:eastAsia="Times New Roman" w:cstheme="minorHAnsi"/>
        </w:rPr>
        <w:t xml:space="preserve"> provide victims of domestic violence with trauma-informed, long term cou</w:t>
      </w:r>
      <w:r w:rsidR="00ED0375">
        <w:rPr>
          <w:rFonts w:eastAsia="Times New Roman" w:cstheme="minorHAnsi"/>
        </w:rPr>
        <w:t>n</w:t>
      </w:r>
      <w:r w:rsidR="00847178">
        <w:rPr>
          <w:rFonts w:eastAsia="Times New Roman" w:cstheme="minorHAnsi"/>
        </w:rPr>
        <w:t>seling service</w:t>
      </w:r>
      <w:r w:rsidR="000159E1">
        <w:rPr>
          <w:rFonts w:eastAsia="Times New Roman" w:cstheme="minorHAnsi"/>
        </w:rPr>
        <w:t xml:space="preserve"> over the next twelve months</w:t>
      </w:r>
      <w:r w:rsidR="00ED0375">
        <w:rPr>
          <w:rFonts w:eastAsia="Times New Roman" w:cstheme="minorHAnsi"/>
        </w:rPr>
        <w:t xml:space="preserve">. The project’s </w:t>
      </w:r>
      <w:r w:rsidR="00D83E0E">
        <w:rPr>
          <w:rFonts w:eastAsia="Times New Roman" w:cstheme="minorHAnsi"/>
        </w:rPr>
        <w:t>intentional</w:t>
      </w:r>
      <w:r w:rsidR="00ED0375">
        <w:rPr>
          <w:rFonts w:eastAsia="Times New Roman" w:cstheme="minorHAnsi"/>
        </w:rPr>
        <w:t xml:space="preserve"> focus is on</w:t>
      </w:r>
      <w:r w:rsidR="00481C74" w:rsidRPr="00E3671C">
        <w:rPr>
          <w:rFonts w:eastAsia="Times New Roman" w:cstheme="minorHAnsi"/>
        </w:rPr>
        <w:t xml:space="preserve"> expanding access to mental </w:t>
      </w:r>
      <w:r w:rsidR="00B921FF">
        <w:rPr>
          <w:rFonts w:eastAsia="Times New Roman" w:cstheme="minorHAnsi"/>
        </w:rPr>
        <w:t xml:space="preserve">and </w:t>
      </w:r>
      <w:r w:rsidR="00B921FF" w:rsidRPr="00E3671C">
        <w:rPr>
          <w:rFonts w:eastAsia="Times New Roman" w:cstheme="minorHAnsi"/>
        </w:rPr>
        <w:t>behavioral</w:t>
      </w:r>
      <w:r w:rsidR="00481C74" w:rsidRPr="00E3671C">
        <w:rPr>
          <w:rFonts w:eastAsia="Times New Roman" w:cstheme="minorHAnsi"/>
        </w:rPr>
        <w:t xml:space="preserve"> healthcare for </w:t>
      </w:r>
      <w:r w:rsidR="00ED0375">
        <w:rPr>
          <w:rFonts w:eastAsia="Times New Roman" w:cstheme="minorHAnsi"/>
        </w:rPr>
        <w:t>victims</w:t>
      </w:r>
      <w:r w:rsidR="00481C74" w:rsidRPr="00E3671C">
        <w:rPr>
          <w:rFonts w:eastAsia="Times New Roman" w:cstheme="minorHAnsi"/>
        </w:rPr>
        <w:t xml:space="preserve"> who represent </w:t>
      </w:r>
      <w:r w:rsidR="00F8000D">
        <w:rPr>
          <w:rFonts w:eastAsia="Times New Roman" w:cstheme="minorHAnsi"/>
        </w:rPr>
        <w:t xml:space="preserve">Essex County’s most underserved </w:t>
      </w:r>
      <w:r w:rsidR="00481C74" w:rsidRPr="00E3671C">
        <w:rPr>
          <w:rFonts w:eastAsia="Times New Roman" w:cstheme="minorHAnsi"/>
        </w:rPr>
        <w:t xml:space="preserve">victims of </w:t>
      </w:r>
      <w:r w:rsidR="00F8000D">
        <w:rPr>
          <w:rFonts w:eastAsia="Times New Roman" w:cstheme="minorHAnsi"/>
        </w:rPr>
        <w:t xml:space="preserve">domestic violence. </w:t>
      </w:r>
      <w:r w:rsidR="001E3DC2">
        <w:rPr>
          <w:rFonts w:eastAsia="Times New Roman" w:cstheme="minorHAnsi"/>
        </w:rPr>
        <w:t xml:space="preserve">For the 12-month project, </w:t>
      </w:r>
      <w:r w:rsidR="00D83E0E">
        <w:rPr>
          <w:rFonts w:eastAsia="Times New Roman" w:cstheme="minorHAnsi"/>
        </w:rPr>
        <w:t>ECFJC</w:t>
      </w:r>
      <w:r w:rsidR="00481C74" w:rsidRPr="00E3671C">
        <w:rPr>
          <w:rFonts w:eastAsia="Times New Roman" w:cstheme="minorHAnsi"/>
        </w:rPr>
        <w:t xml:space="preserve"> </w:t>
      </w:r>
      <w:r w:rsidR="001E3DC2">
        <w:rPr>
          <w:rFonts w:eastAsia="Times New Roman" w:cstheme="minorHAnsi"/>
        </w:rPr>
        <w:t>is partnering with Sanar Wellness Institute,</w:t>
      </w:r>
      <w:r w:rsidR="00D83E0E">
        <w:rPr>
          <w:rFonts w:eastAsia="Times New Roman" w:cstheme="minorHAnsi"/>
        </w:rPr>
        <w:t xml:space="preserve"> who </w:t>
      </w:r>
      <w:r w:rsidR="00E62711">
        <w:rPr>
          <w:rFonts w:eastAsia="Times New Roman" w:cstheme="minorHAnsi"/>
        </w:rPr>
        <w:t>will dedicate a</w:t>
      </w:r>
      <w:r w:rsidR="001E3DC2">
        <w:rPr>
          <w:rFonts w:eastAsia="Times New Roman" w:cstheme="minorHAnsi"/>
        </w:rPr>
        <w:t xml:space="preserve"> clinician </w:t>
      </w:r>
      <w:r w:rsidR="00E62711">
        <w:rPr>
          <w:rFonts w:eastAsia="Times New Roman" w:cstheme="minorHAnsi"/>
        </w:rPr>
        <w:t xml:space="preserve">to project </w:t>
      </w:r>
      <w:r w:rsidR="00095C6E">
        <w:rPr>
          <w:rFonts w:eastAsia="Times New Roman" w:cstheme="minorHAnsi"/>
        </w:rPr>
        <w:t>implementation</w:t>
      </w:r>
      <w:r w:rsidR="001E3DC2">
        <w:rPr>
          <w:rFonts w:eastAsia="Times New Roman" w:cstheme="minorHAnsi"/>
        </w:rPr>
        <w:t xml:space="preserve">. </w:t>
      </w:r>
      <w:r w:rsidR="00497249">
        <w:rPr>
          <w:rFonts w:eastAsia="Times New Roman" w:cstheme="minorHAnsi"/>
        </w:rPr>
        <w:t>Individual counseling s</w:t>
      </w:r>
      <w:r w:rsidR="00B71A07" w:rsidRPr="00E3671C">
        <w:rPr>
          <w:rFonts w:eastAsia="Times New Roman" w:cstheme="minorHAnsi"/>
        </w:rPr>
        <w:t xml:space="preserve">essions </w:t>
      </w:r>
      <w:r w:rsidR="00497249">
        <w:rPr>
          <w:rFonts w:eastAsia="Times New Roman" w:cstheme="minorHAnsi"/>
        </w:rPr>
        <w:t xml:space="preserve">will be provided </w:t>
      </w:r>
      <w:r>
        <w:rPr>
          <w:rFonts w:eastAsia="Times New Roman" w:cstheme="minorHAnsi"/>
        </w:rPr>
        <w:t xml:space="preserve">to </w:t>
      </w:r>
      <w:r w:rsidR="00497249">
        <w:rPr>
          <w:rFonts w:eastAsia="Times New Roman" w:cstheme="minorHAnsi"/>
        </w:rPr>
        <w:t xml:space="preserve">clients, </w:t>
      </w:r>
      <w:r w:rsidR="00E62711">
        <w:rPr>
          <w:rFonts w:eastAsia="Times New Roman" w:cstheme="minorHAnsi"/>
        </w:rPr>
        <w:t>with terms of 3, 6 or 9 months</w:t>
      </w:r>
      <w:r w:rsidR="00E316B3">
        <w:rPr>
          <w:rFonts w:eastAsia="Times New Roman" w:cstheme="minorHAnsi"/>
        </w:rPr>
        <w:t xml:space="preserve">. </w:t>
      </w:r>
      <w:r w:rsidR="00F54E0A">
        <w:rPr>
          <w:rFonts w:eastAsia="Times New Roman" w:cstheme="minorHAnsi"/>
        </w:rPr>
        <w:t>Significantly, t</w:t>
      </w:r>
      <w:r w:rsidR="00B71A07">
        <w:rPr>
          <w:rFonts w:eastAsia="Times New Roman" w:cstheme="minorHAnsi"/>
        </w:rPr>
        <w:t xml:space="preserve">he </w:t>
      </w:r>
      <w:r w:rsidR="00F54E0A">
        <w:rPr>
          <w:rFonts w:eastAsia="Times New Roman" w:cstheme="minorHAnsi"/>
        </w:rPr>
        <w:t>HFNJ award</w:t>
      </w:r>
      <w:r w:rsidR="00B71A07">
        <w:rPr>
          <w:rFonts w:eastAsia="Times New Roman" w:cstheme="minorHAnsi"/>
        </w:rPr>
        <w:t xml:space="preserve"> </w:t>
      </w:r>
      <w:r w:rsidR="00095C6E">
        <w:rPr>
          <w:rFonts w:eastAsia="Times New Roman" w:cstheme="minorHAnsi"/>
        </w:rPr>
        <w:t xml:space="preserve">enables </w:t>
      </w:r>
      <w:r w:rsidR="00B71A07">
        <w:rPr>
          <w:rFonts w:eastAsia="Times New Roman" w:cstheme="minorHAnsi"/>
        </w:rPr>
        <w:t xml:space="preserve">ECFJC to </w:t>
      </w:r>
      <w:r>
        <w:rPr>
          <w:rFonts w:eastAsia="Times New Roman" w:cstheme="minorHAnsi"/>
        </w:rPr>
        <w:t>provide counseling to</w:t>
      </w:r>
      <w:r w:rsidR="00BE4B80">
        <w:rPr>
          <w:rFonts w:eastAsia="Times New Roman" w:cstheme="minorHAnsi"/>
        </w:rPr>
        <w:t xml:space="preserve"> underserved</w:t>
      </w:r>
      <w:r w:rsidR="00B71A07">
        <w:rPr>
          <w:rFonts w:eastAsia="Times New Roman" w:cstheme="minorHAnsi"/>
        </w:rPr>
        <w:t xml:space="preserve"> victims </w:t>
      </w:r>
      <w:r w:rsidR="00E83220">
        <w:rPr>
          <w:rFonts w:eastAsia="Times New Roman" w:cstheme="minorHAnsi"/>
        </w:rPr>
        <w:t>represent</w:t>
      </w:r>
      <w:r w:rsidR="0093310A">
        <w:rPr>
          <w:rFonts w:eastAsia="Times New Roman" w:cstheme="minorHAnsi"/>
        </w:rPr>
        <w:t>ing</w:t>
      </w:r>
      <w:r w:rsidR="00E83220">
        <w:rPr>
          <w:rFonts w:eastAsia="Times New Roman" w:cstheme="minorHAnsi"/>
        </w:rPr>
        <w:t xml:space="preserve"> minority communities (</w:t>
      </w:r>
      <w:r w:rsidR="000F013E">
        <w:rPr>
          <w:rFonts w:eastAsia="Times New Roman" w:cstheme="minorHAnsi"/>
        </w:rPr>
        <w:t>78</w:t>
      </w:r>
      <w:r w:rsidR="00E83220">
        <w:rPr>
          <w:rFonts w:eastAsia="Times New Roman" w:cstheme="minorHAnsi"/>
        </w:rPr>
        <w:t xml:space="preserve">%), </w:t>
      </w:r>
      <w:r w:rsidR="00C63B33" w:rsidRPr="00E3671C">
        <w:rPr>
          <w:rFonts w:eastAsia="Times New Roman" w:cstheme="minorHAnsi"/>
        </w:rPr>
        <w:t>have household income</w:t>
      </w:r>
      <w:r w:rsidR="000104F6" w:rsidRPr="00E3671C">
        <w:rPr>
          <w:rFonts w:eastAsia="Times New Roman" w:cstheme="minorHAnsi"/>
        </w:rPr>
        <w:t>s under</w:t>
      </w:r>
      <w:r w:rsidR="00C63B33" w:rsidRPr="00E3671C">
        <w:rPr>
          <w:rFonts w:eastAsia="Times New Roman" w:cstheme="minorHAnsi"/>
        </w:rPr>
        <w:t xml:space="preserve"> $20,001</w:t>
      </w:r>
      <w:r w:rsidR="00E83220">
        <w:rPr>
          <w:rFonts w:eastAsia="Times New Roman" w:cstheme="minorHAnsi"/>
        </w:rPr>
        <w:t xml:space="preserve"> </w:t>
      </w:r>
      <w:r w:rsidR="00C63B33" w:rsidRPr="00E3671C">
        <w:rPr>
          <w:rFonts w:eastAsia="Times New Roman" w:cstheme="minorHAnsi"/>
        </w:rPr>
        <w:t>(71%); have</w:t>
      </w:r>
      <w:r w:rsidR="00E83220">
        <w:rPr>
          <w:rFonts w:eastAsia="Times New Roman" w:cstheme="minorHAnsi"/>
        </w:rPr>
        <w:t xml:space="preserve"> </w:t>
      </w:r>
      <w:r w:rsidR="00C63B33" w:rsidRPr="00E3671C">
        <w:rPr>
          <w:rFonts w:eastAsia="Times New Roman" w:cstheme="minorHAnsi"/>
        </w:rPr>
        <w:t xml:space="preserve">limited English </w:t>
      </w:r>
      <w:r w:rsidR="0006655E" w:rsidRPr="00E3671C">
        <w:rPr>
          <w:rFonts w:eastAsia="Times New Roman" w:cstheme="minorHAnsi"/>
        </w:rPr>
        <w:t>proficiency</w:t>
      </w:r>
      <w:r w:rsidR="00C63B33" w:rsidRPr="00E3671C">
        <w:rPr>
          <w:rFonts w:eastAsia="Times New Roman" w:cstheme="minorHAnsi"/>
        </w:rPr>
        <w:t xml:space="preserve"> (25%), </w:t>
      </w:r>
      <w:r w:rsidR="00C2657A" w:rsidRPr="00E3671C">
        <w:rPr>
          <w:rFonts w:eastAsia="Times New Roman" w:cstheme="minorHAnsi"/>
        </w:rPr>
        <w:t>are undocumented (12%)</w:t>
      </w:r>
      <w:r w:rsidR="00AF072F">
        <w:rPr>
          <w:rFonts w:eastAsia="Times New Roman" w:cstheme="minorHAnsi"/>
        </w:rPr>
        <w:t>,</w:t>
      </w:r>
      <w:r w:rsidR="00BE4B80">
        <w:rPr>
          <w:rFonts w:eastAsia="Times New Roman" w:cstheme="minorHAnsi"/>
        </w:rPr>
        <w:t xml:space="preserve"> have</w:t>
      </w:r>
      <w:r w:rsidR="000F013E" w:rsidRPr="00AF072F">
        <w:rPr>
          <w:rFonts w:cstheme="minorHAnsi"/>
        </w:rPr>
        <w:t xml:space="preserve"> cognitive, physical, or mental</w:t>
      </w:r>
      <w:r w:rsidR="000F013E" w:rsidRPr="00AF072F">
        <w:rPr>
          <w:rFonts w:cstheme="minorHAnsi"/>
          <w:b/>
          <w:bCs/>
        </w:rPr>
        <w:t xml:space="preserve"> </w:t>
      </w:r>
      <w:r w:rsidR="000F013E" w:rsidRPr="00AF072F">
        <w:rPr>
          <w:rFonts w:cstheme="minorHAnsi"/>
        </w:rPr>
        <w:t>disabilities (36%)</w:t>
      </w:r>
      <w:r w:rsidR="00BE4B80">
        <w:rPr>
          <w:rFonts w:cstheme="minorHAnsi"/>
        </w:rPr>
        <w:t xml:space="preserve"> or</w:t>
      </w:r>
      <w:r w:rsidR="000F013E" w:rsidRPr="00AF072F">
        <w:rPr>
          <w:rFonts w:cstheme="minorHAnsi"/>
        </w:rPr>
        <w:t xml:space="preserve"> substance abuse concerns (40%), </w:t>
      </w:r>
      <w:r w:rsidR="00AF072F">
        <w:rPr>
          <w:rFonts w:eastAsia="Times New Roman" w:cstheme="minorHAnsi"/>
        </w:rPr>
        <w:t xml:space="preserve">and/or have </w:t>
      </w:r>
      <w:r w:rsidR="0006655E" w:rsidRPr="00E3671C">
        <w:rPr>
          <w:rFonts w:eastAsia="Times New Roman" w:cstheme="minorHAnsi"/>
        </w:rPr>
        <w:t>experienced multiple forms of trauma</w:t>
      </w:r>
      <w:r w:rsidR="00BE4B80">
        <w:rPr>
          <w:rFonts w:eastAsia="Times New Roman" w:cstheme="minorHAnsi"/>
        </w:rPr>
        <w:t>,</w:t>
      </w:r>
      <w:r w:rsidR="00C2657A" w:rsidRPr="00E3671C">
        <w:rPr>
          <w:rFonts w:eastAsia="Times New Roman" w:cstheme="minorHAnsi"/>
        </w:rPr>
        <w:t xml:space="preserve"> in addition to domestic violence</w:t>
      </w:r>
      <w:r w:rsidR="0006655E" w:rsidRPr="00E3671C">
        <w:rPr>
          <w:rFonts w:eastAsia="Times New Roman" w:cstheme="minorHAnsi"/>
        </w:rPr>
        <w:t xml:space="preserve"> (37</w:t>
      </w:r>
      <w:r w:rsidR="002216D4">
        <w:rPr>
          <w:rFonts w:eastAsia="Times New Roman" w:cstheme="minorHAnsi"/>
        </w:rPr>
        <w:t>.8</w:t>
      </w:r>
      <w:r w:rsidR="0006655E" w:rsidRPr="00E3671C">
        <w:rPr>
          <w:rFonts w:eastAsia="Times New Roman" w:cstheme="minorHAnsi"/>
        </w:rPr>
        <w:t xml:space="preserve">%). </w:t>
      </w:r>
      <w:r w:rsidR="00852ADE">
        <w:rPr>
          <w:rFonts w:eastAsia="Times New Roman" w:cstheme="minorHAnsi"/>
        </w:rPr>
        <w:t>Notably, from 34</w:t>
      </w:r>
      <w:r w:rsidR="00350DF3">
        <w:rPr>
          <w:rFonts w:eastAsia="Times New Roman" w:cstheme="minorHAnsi"/>
        </w:rPr>
        <w:t>%</w:t>
      </w:r>
      <w:r w:rsidR="00852ADE">
        <w:rPr>
          <w:rFonts w:eastAsia="Times New Roman" w:cstheme="minorHAnsi"/>
        </w:rPr>
        <w:t xml:space="preserve"> to 45% of ECF</w:t>
      </w:r>
      <w:r w:rsidR="00350DF3">
        <w:rPr>
          <w:rFonts w:eastAsia="Times New Roman" w:cstheme="minorHAnsi"/>
        </w:rPr>
        <w:t>J</w:t>
      </w:r>
      <w:r w:rsidR="00852ADE">
        <w:rPr>
          <w:rFonts w:eastAsia="Times New Roman" w:cstheme="minorHAnsi"/>
        </w:rPr>
        <w:t xml:space="preserve">C clients are uninsured or </w:t>
      </w:r>
      <w:r w:rsidR="00350DF3">
        <w:rPr>
          <w:rFonts w:eastAsia="Times New Roman" w:cstheme="minorHAnsi"/>
        </w:rPr>
        <w:t>under-insured annually.</w:t>
      </w:r>
    </w:p>
    <w:p w14:paraId="01BB1034" w14:textId="2337E216" w:rsidR="00D334A9" w:rsidRDefault="004768EA" w:rsidP="0092306F">
      <w:pPr>
        <w:spacing w:after="0" w:line="276" w:lineRule="auto"/>
        <w:ind w:left="360"/>
        <w:rPr>
          <w:rFonts w:eastAsia="Times New Roman" w:cstheme="minorHAnsi"/>
        </w:rPr>
      </w:pPr>
      <w:r w:rsidRPr="004768EA">
        <w:rPr>
          <w:rFonts w:eastAsia="Times New Roman" w:cstheme="minorHAnsi"/>
        </w:rPr>
        <w:br/>
        <w:t>“</w:t>
      </w:r>
      <w:r w:rsidRPr="004768EA">
        <w:rPr>
          <w:rFonts w:eastAsia="Times New Roman" w:cstheme="minorHAnsi"/>
          <w:i/>
          <w:iCs/>
        </w:rPr>
        <w:t>On behalf of the Board of Trustees and employees of Essex County Family Justice Center, we are</w:t>
      </w:r>
      <w:r w:rsidR="001B0B88" w:rsidRPr="00184FEF">
        <w:rPr>
          <w:rFonts w:eastAsia="Times New Roman" w:cstheme="minorHAnsi"/>
          <w:i/>
          <w:iCs/>
        </w:rPr>
        <w:t xml:space="preserve"> </w:t>
      </w:r>
      <w:r w:rsidR="006828BF" w:rsidRPr="00184FEF">
        <w:rPr>
          <w:rFonts w:eastAsia="Times New Roman" w:cstheme="minorHAnsi"/>
          <w:i/>
          <w:iCs/>
        </w:rPr>
        <w:t>profoundly</w:t>
      </w:r>
      <w:r w:rsidRPr="004768EA">
        <w:rPr>
          <w:rFonts w:eastAsia="Times New Roman" w:cstheme="minorHAnsi"/>
          <w:i/>
          <w:iCs/>
        </w:rPr>
        <w:t xml:space="preserve"> </w:t>
      </w:r>
      <w:r w:rsidR="006828BF" w:rsidRPr="00184FEF">
        <w:rPr>
          <w:rFonts w:eastAsia="Times New Roman" w:cstheme="minorHAnsi"/>
          <w:i/>
          <w:iCs/>
        </w:rPr>
        <w:t>grateful</w:t>
      </w:r>
      <w:r w:rsidRPr="004768EA">
        <w:rPr>
          <w:rFonts w:eastAsia="Times New Roman" w:cstheme="minorHAnsi"/>
          <w:i/>
          <w:iCs/>
        </w:rPr>
        <w:t xml:space="preserve"> to have this demonstration of confidence from </w:t>
      </w:r>
      <w:r w:rsidR="008D3723">
        <w:rPr>
          <w:rFonts w:eastAsia="Times New Roman" w:cstheme="minorHAnsi"/>
          <w:i/>
          <w:iCs/>
        </w:rPr>
        <w:t>T</w:t>
      </w:r>
      <w:r w:rsidR="008D3723" w:rsidRPr="004768EA">
        <w:rPr>
          <w:rFonts w:eastAsia="Times New Roman" w:cstheme="minorHAnsi"/>
          <w:i/>
          <w:iCs/>
        </w:rPr>
        <w:t xml:space="preserve">he </w:t>
      </w:r>
      <w:r w:rsidR="00FC302D" w:rsidRPr="00184FEF">
        <w:rPr>
          <w:rFonts w:eastAsia="Times New Roman" w:cstheme="minorHAnsi"/>
          <w:i/>
          <w:iCs/>
        </w:rPr>
        <w:t>Healthcare Foundation of New Jersey</w:t>
      </w:r>
      <w:r w:rsidRPr="004768EA">
        <w:rPr>
          <w:rFonts w:eastAsia="Times New Roman" w:cstheme="minorHAnsi"/>
          <w:i/>
          <w:iCs/>
        </w:rPr>
        <w:t xml:space="preserve"> for the work </w:t>
      </w:r>
      <w:r w:rsidR="006828BF" w:rsidRPr="00184FEF">
        <w:rPr>
          <w:rFonts w:eastAsia="Times New Roman" w:cstheme="minorHAnsi"/>
          <w:i/>
          <w:iCs/>
        </w:rPr>
        <w:t xml:space="preserve">that </w:t>
      </w:r>
      <w:r w:rsidRPr="004768EA">
        <w:rPr>
          <w:rFonts w:eastAsia="Times New Roman" w:cstheme="minorHAnsi"/>
          <w:i/>
          <w:iCs/>
        </w:rPr>
        <w:t xml:space="preserve">we do. This grant will </w:t>
      </w:r>
      <w:r w:rsidR="0075037E" w:rsidRPr="00184FEF">
        <w:rPr>
          <w:rFonts w:eastAsia="Times New Roman" w:cstheme="minorHAnsi"/>
          <w:i/>
          <w:iCs/>
        </w:rPr>
        <w:t xml:space="preserve">further </w:t>
      </w:r>
      <w:r w:rsidR="006828BF" w:rsidRPr="00184FEF">
        <w:rPr>
          <w:rFonts w:eastAsia="Times New Roman" w:cstheme="minorHAnsi"/>
          <w:i/>
          <w:iCs/>
        </w:rPr>
        <w:t>expand</w:t>
      </w:r>
      <w:r w:rsidR="0075037E" w:rsidRPr="00184FEF">
        <w:rPr>
          <w:rFonts w:eastAsia="Times New Roman" w:cstheme="minorHAnsi"/>
          <w:i/>
          <w:iCs/>
        </w:rPr>
        <w:t xml:space="preserve"> critical</w:t>
      </w:r>
      <w:r w:rsidR="006828BF" w:rsidRPr="00184FEF">
        <w:rPr>
          <w:rFonts w:eastAsia="Times New Roman" w:cstheme="minorHAnsi"/>
          <w:i/>
          <w:iCs/>
        </w:rPr>
        <w:t xml:space="preserve"> services </w:t>
      </w:r>
      <w:r w:rsidR="0075037E" w:rsidRPr="00184FEF">
        <w:rPr>
          <w:rFonts w:eastAsia="Times New Roman" w:cstheme="minorHAnsi"/>
          <w:i/>
          <w:iCs/>
        </w:rPr>
        <w:t xml:space="preserve">to ensure </w:t>
      </w:r>
      <w:r w:rsidR="00DA2254" w:rsidRPr="00184FEF">
        <w:rPr>
          <w:rFonts w:eastAsia="Times New Roman" w:cstheme="minorHAnsi"/>
          <w:i/>
          <w:iCs/>
        </w:rPr>
        <w:t xml:space="preserve">that the </w:t>
      </w:r>
      <w:r w:rsidR="0075037E" w:rsidRPr="00184FEF">
        <w:rPr>
          <w:rFonts w:eastAsia="Times New Roman" w:cstheme="minorHAnsi"/>
          <w:i/>
          <w:iCs/>
        </w:rPr>
        <w:t xml:space="preserve">victims </w:t>
      </w:r>
      <w:r w:rsidR="00DA2254" w:rsidRPr="00184FEF">
        <w:rPr>
          <w:rFonts w:eastAsia="Times New Roman" w:cstheme="minorHAnsi"/>
          <w:i/>
          <w:iCs/>
        </w:rPr>
        <w:t xml:space="preserve">we </w:t>
      </w:r>
      <w:r w:rsidR="007A66C6" w:rsidRPr="00184FEF">
        <w:rPr>
          <w:rFonts w:eastAsia="Times New Roman" w:cstheme="minorHAnsi"/>
          <w:i/>
          <w:iCs/>
        </w:rPr>
        <w:t xml:space="preserve">serve </w:t>
      </w:r>
      <w:r w:rsidR="00DA2254" w:rsidRPr="00184FEF">
        <w:rPr>
          <w:rFonts w:eastAsia="Times New Roman" w:cstheme="minorHAnsi"/>
          <w:i/>
          <w:iCs/>
        </w:rPr>
        <w:t xml:space="preserve">move closer to independence, resiliency, and hope. </w:t>
      </w:r>
      <w:r w:rsidR="00920B59">
        <w:rPr>
          <w:rFonts w:eastAsia="Times New Roman" w:cstheme="minorHAnsi"/>
          <w:i/>
          <w:iCs/>
        </w:rPr>
        <w:t xml:space="preserve">The Foundation’s support for the </w:t>
      </w:r>
      <w:r w:rsidR="00DC4193">
        <w:rPr>
          <w:rFonts w:eastAsia="Times New Roman" w:cstheme="minorHAnsi"/>
          <w:i/>
          <w:iCs/>
        </w:rPr>
        <w:t>project ensures</w:t>
      </w:r>
      <w:r w:rsidR="00260F6A">
        <w:rPr>
          <w:rFonts w:eastAsia="Times New Roman" w:cstheme="minorHAnsi"/>
          <w:i/>
          <w:iCs/>
        </w:rPr>
        <w:t xml:space="preserve"> that we can better serve </w:t>
      </w:r>
      <w:r w:rsidRPr="004768EA">
        <w:rPr>
          <w:rFonts w:eastAsia="Times New Roman" w:cstheme="minorHAnsi"/>
          <w:i/>
          <w:iCs/>
        </w:rPr>
        <w:t xml:space="preserve">victims </w:t>
      </w:r>
      <w:r w:rsidR="00260F6A" w:rsidRPr="004768EA">
        <w:rPr>
          <w:rFonts w:eastAsia="Times New Roman" w:cstheme="minorHAnsi"/>
          <w:i/>
          <w:iCs/>
        </w:rPr>
        <w:t>in</w:t>
      </w:r>
      <w:r w:rsidR="00260F6A" w:rsidRPr="00184FEF">
        <w:rPr>
          <w:rFonts w:eastAsia="Times New Roman" w:cstheme="minorHAnsi"/>
          <w:i/>
          <w:iCs/>
        </w:rPr>
        <w:t xml:space="preserve"> greater </w:t>
      </w:r>
      <w:r w:rsidR="00260F6A" w:rsidRPr="004768EA">
        <w:rPr>
          <w:rFonts w:eastAsia="Times New Roman" w:cstheme="minorHAnsi"/>
          <w:i/>
          <w:iCs/>
        </w:rPr>
        <w:t>Newark and Essex County</w:t>
      </w:r>
      <w:r w:rsidR="00260F6A" w:rsidRPr="00184FEF">
        <w:rPr>
          <w:rFonts w:eastAsia="Times New Roman" w:cstheme="minorHAnsi"/>
          <w:i/>
          <w:iCs/>
        </w:rPr>
        <w:t xml:space="preserve"> </w:t>
      </w:r>
      <w:r w:rsidR="001F6DA9">
        <w:rPr>
          <w:rFonts w:eastAsia="Times New Roman" w:cstheme="minorHAnsi"/>
          <w:i/>
          <w:iCs/>
        </w:rPr>
        <w:t xml:space="preserve">who </w:t>
      </w:r>
      <w:r w:rsidRPr="004768EA">
        <w:rPr>
          <w:rFonts w:eastAsia="Times New Roman" w:cstheme="minorHAnsi"/>
          <w:i/>
          <w:iCs/>
        </w:rPr>
        <w:t>represen</w:t>
      </w:r>
      <w:r w:rsidR="001F6DA9">
        <w:rPr>
          <w:rFonts w:eastAsia="Times New Roman" w:cstheme="minorHAnsi"/>
          <w:i/>
          <w:iCs/>
        </w:rPr>
        <w:t>t</w:t>
      </w:r>
      <w:r w:rsidRPr="004768EA">
        <w:rPr>
          <w:rFonts w:eastAsia="Times New Roman" w:cstheme="minorHAnsi"/>
          <w:i/>
          <w:iCs/>
        </w:rPr>
        <w:t xml:space="preserve"> underserved</w:t>
      </w:r>
      <w:r w:rsidR="007A66C6" w:rsidRPr="00184FEF">
        <w:rPr>
          <w:rFonts w:eastAsia="Times New Roman" w:cstheme="minorHAnsi"/>
          <w:i/>
          <w:iCs/>
        </w:rPr>
        <w:t xml:space="preserve"> and </w:t>
      </w:r>
      <w:r w:rsidRPr="004768EA">
        <w:rPr>
          <w:rFonts w:eastAsia="Times New Roman" w:cstheme="minorHAnsi"/>
          <w:i/>
          <w:iCs/>
        </w:rPr>
        <w:t>marginalized</w:t>
      </w:r>
      <w:r w:rsidR="00A100CE" w:rsidRPr="00184FEF">
        <w:rPr>
          <w:rFonts w:eastAsia="Times New Roman" w:cstheme="minorHAnsi"/>
          <w:i/>
          <w:iCs/>
        </w:rPr>
        <w:t xml:space="preserve"> </w:t>
      </w:r>
      <w:r w:rsidR="0050211A" w:rsidRPr="00184FEF">
        <w:rPr>
          <w:rFonts w:eastAsia="Times New Roman" w:cstheme="minorHAnsi"/>
          <w:i/>
          <w:iCs/>
        </w:rPr>
        <w:t>populations, including minorit</w:t>
      </w:r>
      <w:r w:rsidR="00184FEF" w:rsidRPr="00184FEF">
        <w:rPr>
          <w:rFonts w:eastAsia="Times New Roman" w:cstheme="minorHAnsi"/>
          <w:i/>
          <w:iCs/>
        </w:rPr>
        <w:t>y and</w:t>
      </w:r>
      <w:r w:rsidR="0050211A" w:rsidRPr="00184FEF">
        <w:rPr>
          <w:rFonts w:eastAsia="Times New Roman" w:cstheme="minorHAnsi"/>
          <w:i/>
          <w:iCs/>
        </w:rPr>
        <w:t xml:space="preserve"> immigrant</w:t>
      </w:r>
      <w:r w:rsidR="00184FEF" w:rsidRPr="00184FEF">
        <w:rPr>
          <w:rFonts w:eastAsia="Times New Roman" w:cstheme="minorHAnsi"/>
          <w:i/>
          <w:iCs/>
        </w:rPr>
        <w:t xml:space="preserve"> </w:t>
      </w:r>
      <w:r w:rsidR="001F6DA9">
        <w:rPr>
          <w:rFonts w:eastAsia="Times New Roman" w:cstheme="minorHAnsi"/>
          <w:i/>
          <w:iCs/>
        </w:rPr>
        <w:t>victims</w:t>
      </w:r>
      <w:r w:rsidR="00184FEF" w:rsidRPr="00184FEF">
        <w:rPr>
          <w:rFonts w:eastAsia="Times New Roman" w:cstheme="minorHAnsi"/>
          <w:i/>
          <w:iCs/>
        </w:rPr>
        <w:t xml:space="preserve"> </w:t>
      </w:r>
      <w:r w:rsidR="0050211A" w:rsidRPr="00184FEF">
        <w:rPr>
          <w:rFonts w:eastAsia="Times New Roman" w:cstheme="minorHAnsi"/>
          <w:i/>
          <w:iCs/>
        </w:rPr>
        <w:t>who would not otherwise have access to mental health</w:t>
      </w:r>
      <w:r w:rsidR="00FD0A40" w:rsidRPr="00184FEF">
        <w:rPr>
          <w:rFonts w:eastAsia="Times New Roman" w:cstheme="minorHAnsi"/>
          <w:i/>
          <w:iCs/>
        </w:rPr>
        <w:t>care</w:t>
      </w:r>
      <w:r w:rsidRPr="004768EA">
        <w:rPr>
          <w:rFonts w:eastAsia="Times New Roman" w:cstheme="minorHAnsi"/>
        </w:rPr>
        <w:t>”.</w:t>
      </w:r>
      <w:r w:rsidRPr="004768EA">
        <w:rPr>
          <w:rFonts w:eastAsia="Times New Roman" w:cstheme="minorHAnsi"/>
        </w:rPr>
        <w:br/>
        <w:t>Mary Houtsma, ECFJC’s Executive Director</w:t>
      </w:r>
    </w:p>
    <w:p w14:paraId="2E4C8B84" w14:textId="49911AA6" w:rsidR="001A3C81" w:rsidRDefault="001A3C81" w:rsidP="0092306F">
      <w:pPr>
        <w:spacing w:after="0" w:line="276" w:lineRule="auto"/>
        <w:ind w:left="360"/>
        <w:rPr>
          <w:rFonts w:eastAsia="Times New Roman" w:cstheme="minorHAnsi"/>
        </w:rPr>
      </w:pPr>
    </w:p>
    <w:p w14:paraId="59E4403A" w14:textId="2849034E" w:rsidR="001A3C81" w:rsidRDefault="001A3C81" w:rsidP="001A3C81">
      <w:pPr>
        <w:spacing w:line="276" w:lineRule="auto"/>
        <w:rPr>
          <w:rFonts w:eastAsia="Times New Roman" w:cstheme="minorHAnsi"/>
        </w:rPr>
      </w:pPr>
      <w:r w:rsidRPr="00780D81">
        <w:rPr>
          <w:rStyle w:val="markedcontent"/>
          <w:rFonts w:cstheme="minorHAnsi"/>
          <w:b/>
          <w:bCs/>
        </w:rPr>
        <w:t>About the HealthCare Foundation of New Jersey.</w:t>
      </w:r>
      <w:r w:rsidRPr="00E3671C">
        <w:rPr>
          <w:rStyle w:val="markedcontent"/>
          <w:rFonts w:cstheme="minorHAnsi"/>
        </w:rPr>
        <w:t xml:space="preserve"> </w:t>
      </w:r>
      <w:r w:rsidRPr="00E3671C">
        <w:rPr>
          <w:rFonts w:eastAsia="Times New Roman" w:cstheme="minorHAnsi"/>
        </w:rPr>
        <w:t>The Healthcare Foundation of New Jersey is an independent, endowed grant-making organization dedicated to reducing disparities in the delivery of healthcare and improving access to quality healthcare for vulnerable populations in the greater Newark, NJ area and the Jewish community of Greater MetroWest N</w:t>
      </w:r>
      <w:r>
        <w:rPr>
          <w:rFonts w:eastAsia="Times New Roman" w:cstheme="minorHAnsi"/>
        </w:rPr>
        <w:t>ew Jersey</w:t>
      </w:r>
      <w:r w:rsidRPr="00E3671C">
        <w:rPr>
          <w:rFonts w:eastAsia="Times New Roman" w:cstheme="minorHAnsi"/>
        </w:rPr>
        <w:t>.</w:t>
      </w:r>
      <w:r>
        <w:rPr>
          <w:rFonts w:eastAsia="Times New Roman" w:cstheme="minorHAnsi"/>
        </w:rPr>
        <w:t xml:space="preserve"> </w:t>
      </w:r>
      <w:r w:rsidRPr="00E3671C">
        <w:rPr>
          <w:rFonts w:eastAsia="Times New Roman" w:cstheme="minorHAnsi"/>
        </w:rPr>
        <w:t>The mission of the Healthcare Foundation of New Jersey is to improve the health and well-being of vulnerable, underserved populations in greater Newark and the Jewish Community of Greater MetroWest N</w:t>
      </w:r>
      <w:r>
        <w:rPr>
          <w:rFonts w:eastAsia="Times New Roman" w:cstheme="minorHAnsi"/>
        </w:rPr>
        <w:t>ew Jersey</w:t>
      </w:r>
      <w:r w:rsidRPr="00E3671C">
        <w:rPr>
          <w:rFonts w:eastAsia="Times New Roman" w:cstheme="minorHAnsi"/>
        </w:rPr>
        <w:t>, elevate the quality of community healthcare, reduce disparities in access, and promote the infusion of compassion and humanism into our healthcare system.</w:t>
      </w:r>
    </w:p>
    <w:p w14:paraId="5EB82805" w14:textId="37FB5AB2" w:rsidR="001A3C81" w:rsidRPr="001A3C81" w:rsidRDefault="001A3C81" w:rsidP="001A3C81">
      <w:pPr>
        <w:rPr>
          <w:rFonts w:eastAsia="Times New Roman"/>
        </w:rPr>
      </w:pPr>
      <w:r>
        <w:rPr>
          <w:rFonts w:eastAsia="Times New Roman"/>
        </w:rPr>
        <w:t xml:space="preserve">During first quarter 2023, </w:t>
      </w:r>
      <w:r w:rsidR="00417C90">
        <w:rPr>
          <w:rFonts w:eastAsia="Times New Roman"/>
        </w:rPr>
        <w:t>t</w:t>
      </w:r>
      <w:r>
        <w:rPr>
          <w:rFonts w:eastAsia="Times New Roman"/>
        </w:rPr>
        <w:t xml:space="preserve">he Healthcare Foundation of New Jersey </w:t>
      </w:r>
      <w:r w:rsidRPr="004645C6">
        <w:rPr>
          <w:rFonts w:eastAsia="Times New Roman"/>
        </w:rPr>
        <w:t xml:space="preserve">awarded 14 grants totaling over $2.1 million. </w:t>
      </w:r>
      <w:r>
        <w:rPr>
          <w:rFonts w:eastAsia="Times New Roman"/>
        </w:rPr>
        <w:t>The</w:t>
      </w:r>
      <w:r w:rsidRPr="004645C6">
        <w:rPr>
          <w:rFonts w:eastAsia="Times New Roman"/>
        </w:rPr>
        <w:t xml:space="preserve"> entire list</w:t>
      </w:r>
      <w:r>
        <w:rPr>
          <w:rFonts w:eastAsia="Times New Roman"/>
        </w:rPr>
        <w:t xml:space="preserve"> of grantees is listed  </w:t>
      </w:r>
      <w:hyperlink r:id="rId10" w:history="1">
        <w:r w:rsidRPr="004645C6">
          <w:rPr>
            <w:rStyle w:val="Hyperlink"/>
            <w:rFonts w:eastAsia="Times New Roman"/>
          </w:rPr>
          <w:t xml:space="preserve">here on </w:t>
        </w:r>
        <w:r>
          <w:rPr>
            <w:rStyle w:val="Hyperlink"/>
            <w:rFonts w:eastAsia="Times New Roman"/>
          </w:rPr>
          <w:t>thei</w:t>
        </w:r>
        <w:r w:rsidRPr="004645C6">
          <w:rPr>
            <w:rStyle w:val="Hyperlink"/>
            <w:rFonts w:eastAsia="Times New Roman"/>
          </w:rPr>
          <w:t>r website</w:t>
        </w:r>
      </w:hyperlink>
      <w:r w:rsidRPr="004645C6">
        <w:rPr>
          <w:rFonts w:eastAsia="Times New Roman"/>
        </w:rPr>
        <w:t>.</w:t>
      </w:r>
    </w:p>
    <w:p w14:paraId="429B1DF3" w14:textId="77777777" w:rsidR="00132171" w:rsidRPr="00E3671C" w:rsidRDefault="00132171" w:rsidP="00132171">
      <w:pPr>
        <w:spacing w:after="0" w:line="276" w:lineRule="auto"/>
        <w:rPr>
          <w:rFonts w:eastAsia="Times New Roman" w:cstheme="minorHAnsi"/>
        </w:rPr>
      </w:pPr>
    </w:p>
    <w:p w14:paraId="659C44E2" w14:textId="60EEA67A" w:rsidR="00132171" w:rsidRPr="00132171" w:rsidRDefault="00132171" w:rsidP="00132171">
      <w:pPr>
        <w:spacing w:after="0" w:line="276" w:lineRule="auto"/>
        <w:rPr>
          <w:rFonts w:eastAsia="Times New Roman" w:cstheme="minorHAnsi"/>
          <w:b/>
          <w:bCs/>
        </w:rPr>
      </w:pPr>
      <w:r w:rsidRPr="00132171">
        <w:rPr>
          <w:rFonts w:eastAsia="Times New Roman" w:cstheme="minorHAnsi"/>
          <w:b/>
          <w:bCs/>
        </w:rPr>
        <w:lastRenderedPageBreak/>
        <w:t>About the Family Justice Center Model</w:t>
      </w:r>
    </w:p>
    <w:p w14:paraId="3483E2A8" w14:textId="0F846826" w:rsidR="00132171" w:rsidRPr="00E3671C" w:rsidRDefault="00132171" w:rsidP="00E3671C">
      <w:pPr>
        <w:spacing w:line="276" w:lineRule="auto"/>
        <w:rPr>
          <w:rFonts w:cstheme="minorHAnsi"/>
        </w:rPr>
      </w:pPr>
      <w:r w:rsidRPr="00E3671C">
        <w:rPr>
          <w:rFonts w:eastAsia="Times New Roman" w:cstheme="minorHAnsi"/>
        </w:rPr>
        <w:t xml:space="preserve">Established in 2010, Essex County Family Justice Center was the first Family Justice Center established in New Jersey. </w:t>
      </w:r>
      <w:r w:rsidRPr="004768EA">
        <w:rPr>
          <w:rFonts w:eastAsia="Times New Roman" w:cstheme="minorHAnsi"/>
        </w:rPr>
        <w:t>The Family Justice Center Model reduces the barriers and fragmentation of existing services and meets the</w:t>
      </w:r>
      <w:r w:rsidRPr="00E3671C">
        <w:rPr>
          <w:rFonts w:eastAsia="Times New Roman" w:cstheme="minorHAnsi"/>
        </w:rPr>
        <w:t xml:space="preserve"> </w:t>
      </w:r>
      <w:r w:rsidRPr="004768EA">
        <w:rPr>
          <w:rFonts w:eastAsia="Times New Roman" w:cstheme="minorHAnsi"/>
        </w:rPr>
        <w:t>diverse needs of victims of domestic violence by bringing government and non-government agencies</w:t>
      </w:r>
      <w:r w:rsidRPr="00E3671C">
        <w:rPr>
          <w:rFonts w:eastAsia="Times New Roman" w:cstheme="minorHAnsi"/>
        </w:rPr>
        <w:t xml:space="preserve"> </w:t>
      </w:r>
      <w:r w:rsidRPr="004768EA">
        <w:rPr>
          <w:rFonts w:eastAsia="Times New Roman" w:cstheme="minorHAnsi"/>
        </w:rPr>
        <w:t>together in one location. The U.S. Department of Justice Office on Violence Against Women recognizes the</w:t>
      </w:r>
      <w:r w:rsidRPr="00E3671C">
        <w:rPr>
          <w:rFonts w:eastAsia="Times New Roman" w:cstheme="minorHAnsi"/>
        </w:rPr>
        <w:t xml:space="preserve"> </w:t>
      </w:r>
      <w:r w:rsidRPr="004768EA">
        <w:rPr>
          <w:rFonts w:eastAsia="Times New Roman" w:cstheme="minorHAnsi"/>
        </w:rPr>
        <w:t>Family Justice Center Model as a best practice in domestic violence intervention and prevention, resulting in</w:t>
      </w:r>
      <w:r w:rsidRPr="00E3671C">
        <w:rPr>
          <w:rFonts w:eastAsia="Times New Roman" w:cstheme="minorHAnsi"/>
        </w:rPr>
        <w:t xml:space="preserve"> </w:t>
      </w:r>
      <w:r w:rsidRPr="004768EA">
        <w:rPr>
          <w:rFonts w:eastAsia="Times New Roman" w:cstheme="minorHAnsi"/>
        </w:rPr>
        <w:t>reduced homicide; increase victim safety, increased autonomy and empowerment for victims, reduced fear</w:t>
      </w:r>
      <w:r w:rsidRPr="00E3671C">
        <w:rPr>
          <w:rFonts w:eastAsia="Times New Roman" w:cstheme="minorHAnsi"/>
        </w:rPr>
        <w:t xml:space="preserve"> </w:t>
      </w:r>
      <w:r w:rsidRPr="004768EA">
        <w:rPr>
          <w:rFonts w:eastAsia="Times New Roman" w:cstheme="minorHAnsi"/>
        </w:rPr>
        <w:t>and anxiety for victims and their children, increased prosecution of offenders, and increased community</w:t>
      </w:r>
      <w:r w:rsidRPr="00E3671C">
        <w:rPr>
          <w:rFonts w:eastAsia="Times New Roman" w:cstheme="minorHAnsi"/>
        </w:rPr>
        <w:t xml:space="preserve"> </w:t>
      </w:r>
      <w:r w:rsidRPr="004768EA">
        <w:rPr>
          <w:rFonts w:eastAsia="Times New Roman" w:cstheme="minorHAnsi"/>
        </w:rPr>
        <w:t>support for services to victims and their children. The Family Justice Center movement began with the</w:t>
      </w:r>
      <w:r>
        <w:rPr>
          <w:rFonts w:eastAsia="Times New Roman" w:cstheme="minorHAnsi"/>
        </w:rPr>
        <w:t xml:space="preserve"> </w:t>
      </w:r>
      <w:r w:rsidRPr="004768EA">
        <w:rPr>
          <w:rFonts w:eastAsia="Times New Roman" w:cstheme="minorHAnsi"/>
        </w:rPr>
        <w:t>opening of the San Diego Family Justice Center in 2002. Today there are Family Justice Centers in 43 U.S.</w:t>
      </w:r>
      <w:r w:rsidRPr="00E3671C">
        <w:rPr>
          <w:rFonts w:eastAsia="Times New Roman" w:cstheme="minorHAnsi"/>
        </w:rPr>
        <w:t xml:space="preserve"> </w:t>
      </w:r>
      <w:r w:rsidRPr="004768EA">
        <w:rPr>
          <w:rFonts w:eastAsia="Times New Roman" w:cstheme="minorHAnsi"/>
        </w:rPr>
        <w:t>states and 25 countries.</w:t>
      </w:r>
      <w:r w:rsidRPr="00E3671C">
        <w:rPr>
          <w:rFonts w:eastAsia="Times New Roman" w:cstheme="minorHAnsi"/>
        </w:rPr>
        <w:t xml:space="preserve"> </w:t>
      </w:r>
      <w:r w:rsidRPr="00E3671C">
        <w:rPr>
          <w:rFonts w:cstheme="minorHAnsi"/>
        </w:rPr>
        <w:t xml:space="preserve">Today, there are four additional Family Justice Centers in </w:t>
      </w:r>
      <w:r>
        <w:rPr>
          <w:rFonts w:cstheme="minorHAnsi"/>
        </w:rPr>
        <w:t>N</w:t>
      </w:r>
      <w:r w:rsidRPr="00E3671C">
        <w:rPr>
          <w:rFonts w:cstheme="minorHAnsi"/>
        </w:rPr>
        <w:t xml:space="preserve">ew Jersey, in Morris, Middlesex, Monmouth, and Union Counties. </w:t>
      </w:r>
    </w:p>
    <w:p w14:paraId="71487273" w14:textId="436621F5" w:rsidR="0092306F" w:rsidRDefault="004768EA" w:rsidP="00E3671C">
      <w:pPr>
        <w:spacing w:line="276" w:lineRule="auto"/>
        <w:rPr>
          <w:rFonts w:cstheme="minorHAnsi"/>
        </w:rPr>
      </w:pPr>
      <w:r w:rsidRPr="00184FEF">
        <w:rPr>
          <w:rStyle w:val="markedcontent"/>
          <w:rFonts w:cstheme="minorHAnsi"/>
          <w:b/>
          <w:bCs/>
        </w:rPr>
        <w:t>About Essex County Family Justice Center (</w:t>
      </w:r>
      <w:r w:rsidR="00A54538">
        <w:rPr>
          <w:rStyle w:val="markedcontent"/>
          <w:rFonts w:cstheme="minorHAnsi"/>
          <w:b/>
          <w:bCs/>
        </w:rPr>
        <w:t>“</w:t>
      </w:r>
      <w:r w:rsidRPr="00184FEF">
        <w:rPr>
          <w:rStyle w:val="markedcontent"/>
          <w:rFonts w:cstheme="minorHAnsi"/>
          <w:b/>
          <w:bCs/>
        </w:rPr>
        <w:t>ECFJC</w:t>
      </w:r>
      <w:r w:rsidR="00A54538">
        <w:rPr>
          <w:rStyle w:val="markedcontent"/>
          <w:rFonts w:cstheme="minorHAnsi"/>
          <w:b/>
          <w:bCs/>
        </w:rPr>
        <w:t>”</w:t>
      </w:r>
      <w:r w:rsidRPr="00184FEF">
        <w:rPr>
          <w:rStyle w:val="markedcontent"/>
          <w:rFonts w:cstheme="minorHAnsi"/>
          <w:b/>
          <w:bCs/>
        </w:rPr>
        <w:t>)</w:t>
      </w:r>
      <w:r w:rsidRPr="00E3671C">
        <w:rPr>
          <w:rFonts w:cstheme="minorHAnsi"/>
        </w:rPr>
        <w:br/>
      </w:r>
      <w:r w:rsidR="0092306F" w:rsidRPr="00AF072F">
        <w:rPr>
          <w:rFonts w:cstheme="minorHAnsi"/>
        </w:rPr>
        <w:t xml:space="preserve">The mission of Essex County Family Justice Center (ECFJC) is to enhance the safety and autonomy of domestic violence victims and their children by providing accessible and coordinated service in one location. Each victim served is assessed for their domestic violence homicide risk through use of the Danger Assessment Instrument, the evidence-based risk actuarial tool developed by Dr. Jacquelyn Campbell of the John Hopkins School of Nursing. Every year, from 30% to 41% of all victims that ECFJC serves are assessed as being at high risk of domestic violence homicide. While it serves victims of all backgrounds and ethnicities, the majority represent Essex County’s most marginalized, underserved victims of intimate partner violence. They include individuals of African American, African, or Caribbean heritage (36%), Latina or South American heritage (42%), </w:t>
      </w:r>
    </w:p>
    <w:p w14:paraId="6D2E3B34" w14:textId="0874A4F2" w:rsidR="00663C2A" w:rsidRDefault="004768EA" w:rsidP="00663C2A">
      <w:pPr>
        <w:spacing w:line="276" w:lineRule="auto"/>
        <w:rPr>
          <w:rStyle w:val="markedcontent"/>
          <w:b/>
          <w:bCs/>
        </w:rPr>
      </w:pPr>
      <w:r w:rsidRPr="00E3671C">
        <w:rPr>
          <w:rStyle w:val="markedcontent"/>
          <w:rFonts w:cstheme="minorHAnsi"/>
        </w:rPr>
        <w:t xml:space="preserve">Since its establishment in 2010, more than </w:t>
      </w:r>
      <w:r w:rsidR="00FD0A40" w:rsidRPr="00E3671C">
        <w:rPr>
          <w:rStyle w:val="markedcontent"/>
          <w:rFonts w:cstheme="minorHAnsi"/>
        </w:rPr>
        <w:t>10,300</w:t>
      </w:r>
      <w:r w:rsidRPr="00E3671C">
        <w:rPr>
          <w:rStyle w:val="markedcontent"/>
          <w:rFonts w:cstheme="minorHAnsi"/>
        </w:rPr>
        <w:t xml:space="preserve"> victims </w:t>
      </w:r>
      <w:r w:rsidR="00A54538">
        <w:rPr>
          <w:rStyle w:val="markedcontent"/>
          <w:rFonts w:cstheme="minorHAnsi"/>
        </w:rPr>
        <w:t xml:space="preserve">of intimate partner violence </w:t>
      </w:r>
      <w:r w:rsidRPr="00E3671C">
        <w:rPr>
          <w:rStyle w:val="markedcontent"/>
          <w:rFonts w:cstheme="minorHAnsi"/>
        </w:rPr>
        <w:t xml:space="preserve">have </w:t>
      </w:r>
      <w:r w:rsidR="00FD0A40" w:rsidRPr="00E3671C">
        <w:rPr>
          <w:rStyle w:val="markedcontent"/>
          <w:rFonts w:cstheme="minorHAnsi"/>
        </w:rPr>
        <w:t xml:space="preserve">been served by </w:t>
      </w:r>
      <w:r w:rsidRPr="00E3671C">
        <w:rPr>
          <w:rStyle w:val="markedcontent"/>
          <w:rFonts w:cstheme="minorHAnsi"/>
        </w:rPr>
        <w:t>ECFJC</w:t>
      </w:r>
      <w:r w:rsidR="00A54538">
        <w:rPr>
          <w:rStyle w:val="markedcontent"/>
          <w:rFonts w:cstheme="minorHAnsi"/>
        </w:rPr>
        <w:t>, located in downtown Newark, New Jersey</w:t>
      </w:r>
      <w:r w:rsidRPr="00E3671C">
        <w:rPr>
          <w:rStyle w:val="markedcontent"/>
          <w:rFonts w:cstheme="minorHAnsi"/>
        </w:rPr>
        <w:t>. ECFJC’s</w:t>
      </w:r>
      <w:r w:rsidR="00756278" w:rsidRPr="00E3671C">
        <w:rPr>
          <w:rFonts w:cstheme="minorHAnsi"/>
        </w:rPr>
        <w:t xml:space="preserve"> </w:t>
      </w:r>
      <w:r w:rsidRPr="00E3671C">
        <w:rPr>
          <w:rStyle w:val="markedcontent"/>
          <w:rFonts w:cstheme="minorHAnsi"/>
        </w:rPr>
        <w:t>service partners include the Essex County Prosecutor’s Office, Newark Police Division, Essex-Newark Legal</w:t>
      </w:r>
      <w:r w:rsidR="00756278" w:rsidRPr="00E3671C">
        <w:rPr>
          <w:rFonts w:cstheme="minorHAnsi"/>
        </w:rPr>
        <w:t xml:space="preserve"> </w:t>
      </w:r>
      <w:r w:rsidRPr="00E3671C">
        <w:rPr>
          <w:rStyle w:val="markedcontent"/>
          <w:rFonts w:cstheme="minorHAnsi"/>
        </w:rPr>
        <w:t>Services, The Safe House, and Rachel Coalition</w:t>
      </w:r>
      <w:r w:rsidR="00A47F50">
        <w:rPr>
          <w:rStyle w:val="markedcontent"/>
          <w:rFonts w:cstheme="minorHAnsi"/>
        </w:rPr>
        <w:t>, among nearly 30 others</w:t>
      </w:r>
      <w:r w:rsidRPr="00E3671C">
        <w:rPr>
          <w:rStyle w:val="markedcontent"/>
          <w:rFonts w:cstheme="minorHAnsi"/>
        </w:rPr>
        <w:t xml:space="preserve">. </w:t>
      </w:r>
      <w:r w:rsidR="00461DC4">
        <w:rPr>
          <w:rStyle w:val="markedcontent"/>
          <w:rFonts w:cstheme="minorHAnsi"/>
        </w:rPr>
        <w:t xml:space="preserve">ECFJC is a community-based organization. </w:t>
      </w:r>
      <w:r w:rsidR="00A47F50">
        <w:rPr>
          <w:rStyle w:val="markedcontent"/>
          <w:rFonts w:cstheme="minorHAnsi"/>
        </w:rPr>
        <w:t>Th</w:t>
      </w:r>
      <w:r w:rsidR="0016575F">
        <w:rPr>
          <w:rStyle w:val="markedcontent"/>
          <w:rFonts w:cstheme="minorHAnsi"/>
        </w:rPr>
        <w:t xml:space="preserve">rough </w:t>
      </w:r>
      <w:r w:rsidR="00461DC4">
        <w:rPr>
          <w:rStyle w:val="markedcontent"/>
          <w:rFonts w:cstheme="minorHAnsi"/>
        </w:rPr>
        <w:t>it’s</w:t>
      </w:r>
      <w:r w:rsidR="0016575F">
        <w:rPr>
          <w:rStyle w:val="markedcontent"/>
          <w:rFonts w:cstheme="minorHAnsi"/>
        </w:rPr>
        <w:t xml:space="preserve"> onsite and offsite service partners, including</w:t>
      </w:r>
      <w:r w:rsidR="00756278" w:rsidRPr="00E3671C">
        <w:rPr>
          <w:rStyle w:val="markedcontent"/>
          <w:rFonts w:cstheme="minorHAnsi"/>
        </w:rPr>
        <w:t xml:space="preserve"> </w:t>
      </w:r>
      <w:r w:rsidRPr="00E3671C">
        <w:rPr>
          <w:rStyle w:val="markedcontent"/>
          <w:rFonts w:cstheme="minorHAnsi"/>
        </w:rPr>
        <w:t>government</w:t>
      </w:r>
      <w:r w:rsidR="00A47F50">
        <w:rPr>
          <w:rStyle w:val="markedcontent"/>
          <w:rFonts w:cstheme="minorHAnsi"/>
        </w:rPr>
        <w:t>,</w:t>
      </w:r>
      <w:r w:rsidRPr="00E3671C">
        <w:rPr>
          <w:rStyle w:val="markedcontent"/>
          <w:rFonts w:cstheme="minorHAnsi"/>
        </w:rPr>
        <w:t xml:space="preserve"> </w:t>
      </w:r>
      <w:r w:rsidR="00756278" w:rsidRPr="00E3671C">
        <w:rPr>
          <w:rStyle w:val="markedcontent"/>
          <w:rFonts w:cstheme="minorHAnsi"/>
        </w:rPr>
        <w:t>nongovernment</w:t>
      </w:r>
      <w:r w:rsidR="00A47F50">
        <w:rPr>
          <w:rStyle w:val="markedcontent"/>
          <w:rFonts w:cstheme="minorHAnsi"/>
        </w:rPr>
        <w:t xml:space="preserve">, </w:t>
      </w:r>
      <w:r w:rsidR="0016575F">
        <w:rPr>
          <w:rStyle w:val="markedcontent"/>
          <w:rFonts w:cstheme="minorHAnsi"/>
        </w:rPr>
        <w:t xml:space="preserve">medical-behavioral healthcare, </w:t>
      </w:r>
      <w:r w:rsidR="00A47F50">
        <w:rPr>
          <w:rStyle w:val="markedcontent"/>
          <w:rFonts w:cstheme="minorHAnsi"/>
        </w:rPr>
        <w:t>and social service</w:t>
      </w:r>
      <w:r w:rsidR="00756278" w:rsidRPr="00E3671C">
        <w:rPr>
          <w:rStyle w:val="markedcontent"/>
          <w:rFonts w:cstheme="minorHAnsi"/>
        </w:rPr>
        <w:t xml:space="preserve"> </w:t>
      </w:r>
      <w:r w:rsidRPr="00E3671C">
        <w:rPr>
          <w:rStyle w:val="markedcontent"/>
          <w:rFonts w:cstheme="minorHAnsi"/>
        </w:rPr>
        <w:t>partners, victims served at ECFJC have access to a full array of services developed from evidence-based best</w:t>
      </w:r>
      <w:r w:rsidR="00756278" w:rsidRPr="00E3671C">
        <w:rPr>
          <w:rFonts w:cstheme="minorHAnsi"/>
        </w:rPr>
        <w:t xml:space="preserve"> </w:t>
      </w:r>
      <w:r w:rsidRPr="00E3671C">
        <w:rPr>
          <w:rStyle w:val="markedcontent"/>
          <w:rFonts w:cstheme="minorHAnsi"/>
        </w:rPr>
        <w:t>practices in domestic violence service delivery. ECFJC’s comprehensive, coordinated services include</w:t>
      </w:r>
      <w:r w:rsidR="00756278" w:rsidRPr="00E3671C">
        <w:rPr>
          <w:rFonts w:cstheme="minorHAnsi"/>
        </w:rPr>
        <w:t xml:space="preserve"> </w:t>
      </w:r>
      <w:r w:rsidRPr="00E3671C">
        <w:rPr>
          <w:rStyle w:val="markedcontent"/>
          <w:rFonts w:cstheme="minorHAnsi"/>
        </w:rPr>
        <w:t>medical/behavioral health screening with referrals to off-site healthcare providers, civil legal assistance on</w:t>
      </w:r>
      <w:r w:rsidR="00756278" w:rsidRPr="00E3671C">
        <w:rPr>
          <w:rStyle w:val="markedcontent"/>
          <w:rFonts w:cstheme="minorHAnsi"/>
        </w:rPr>
        <w:t xml:space="preserve"> </w:t>
      </w:r>
      <w:r w:rsidRPr="00E3671C">
        <w:rPr>
          <w:rStyle w:val="markedcontent"/>
          <w:rFonts w:cstheme="minorHAnsi"/>
        </w:rPr>
        <w:t>the restraining order process and family law matters, emergency food, housing, and transportation aid,</w:t>
      </w:r>
      <w:r w:rsidR="00184FEF">
        <w:rPr>
          <w:rFonts w:cstheme="minorHAnsi"/>
        </w:rPr>
        <w:t xml:space="preserve"> </w:t>
      </w:r>
      <w:r w:rsidRPr="00E3671C">
        <w:rPr>
          <w:rStyle w:val="markedcontent"/>
          <w:rFonts w:cstheme="minorHAnsi"/>
        </w:rPr>
        <w:t>counseling, prosecution assistance, and advocacy.</w:t>
      </w:r>
      <w:r w:rsidRPr="00663C2A">
        <w:rPr>
          <w:rStyle w:val="markedcontent"/>
          <w:rFonts w:cstheme="minorHAnsi"/>
        </w:rPr>
        <w:t xml:space="preserve"> </w:t>
      </w:r>
      <w:r w:rsidR="00663C2A" w:rsidRPr="00663C2A">
        <w:rPr>
          <w:rStyle w:val="markedcontent"/>
        </w:rPr>
        <w:t>ECFJC’s culturally competent service delivery is provided</w:t>
      </w:r>
      <w:r w:rsidR="00663C2A" w:rsidRPr="00663C2A">
        <w:t xml:space="preserve"> </w:t>
      </w:r>
      <w:r w:rsidR="00663C2A" w:rsidRPr="00663C2A">
        <w:rPr>
          <w:rStyle w:val="markedcontent"/>
        </w:rPr>
        <w:t>by a trained, 100% bi-lingual direct service staff to meet the needs of victims representing all backgrounds.</w:t>
      </w:r>
    </w:p>
    <w:p w14:paraId="18A84C5A" w14:textId="77777777" w:rsidR="009B1A14" w:rsidRDefault="004768EA" w:rsidP="009B1A14">
      <w:pPr>
        <w:tabs>
          <w:tab w:val="left" w:pos="1541"/>
        </w:tabs>
        <w:spacing w:after="0" w:line="276" w:lineRule="auto"/>
        <w:rPr>
          <w:rStyle w:val="markedcontent"/>
          <w:rFonts w:cstheme="minorHAnsi"/>
          <w:b/>
          <w:bCs/>
        </w:rPr>
      </w:pPr>
      <w:r w:rsidRPr="00E3671C">
        <w:rPr>
          <w:rFonts w:cstheme="minorHAnsi"/>
        </w:rPr>
        <w:br/>
      </w:r>
      <w:r w:rsidR="00756278" w:rsidRPr="009B1A14">
        <w:rPr>
          <w:rStyle w:val="markedcontent"/>
          <w:rFonts w:cstheme="minorHAnsi"/>
          <w:b/>
          <w:bCs/>
        </w:rPr>
        <w:t xml:space="preserve">About Sanar Wellness </w:t>
      </w:r>
      <w:r w:rsidR="00184FEF" w:rsidRPr="009B1A14">
        <w:rPr>
          <w:rStyle w:val="markedcontent"/>
          <w:rFonts w:cstheme="minorHAnsi"/>
          <w:b/>
          <w:bCs/>
        </w:rPr>
        <w:t>Institute</w:t>
      </w:r>
      <w:r w:rsidR="00F90457" w:rsidRPr="009B1A14">
        <w:rPr>
          <w:rStyle w:val="markedcontent"/>
          <w:rFonts w:cstheme="minorHAnsi"/>
          <w:b/>
          <w:bCs/>
        </w:rPr>
        <w:t>.</w:t>
      </w:r>
    </w:p>
    <w:p w14:paraId="6CA3D70D" w14:textId="47F0D104" w:rsidR="00F90457" w:rsidRDefault="00F90457" w:rsidP="009B1A14">
      <w:pPr>
        <w:tabs>
          <w:tab w:val="left" w:pos="1541"/>
        </w:tabs>
        <w:spacing w:after="0" w:line="276" w:lineRule="auto"/>
        <w:rPr>
          <w:rFonts w:cstheme="minorHAnsi"/>
          <w:bCs/>
          <w:iCs/>
        </w:rPr>
      </w:pPr>
      <w:r w:rsidRPr="00E3671C">
        <w:rPr>
          <w:rStyle w:val="markedcontent"/>
          <w:rFonts w:cstheme="minorHAnsi"/>
        </w:rPr>
        <w:t xml:space="preserve"> </w:t>
      </w:r>
      <w:r w:rsidRPr="00780D81">
        <w:rPr>
          <w:rFonts w:cstheme="minorHAnsi"/>
          <w:bCs/>
          <w:iCs/>
        </w:rPr>
        <w:t>Since 2015, Sanar Wellness Institute (“Sanar”) has provided transformational healing services</w:t>
      </w:r>
      <w:r w:rsidRPr="00E3671C">
        <w:rPr>
          <w:rFonts w:cstheme="minorHAnsi"/>
          <w:bCs/>
          <w:iCs/>
        </w:rPr>
        <w:t xml:space="preserve"> to survivors of interpersonal trauma, including domestic violence. The Sanar</w:t>
      </w:r>
      <w:r w:rsidR="00780D81">
        <w:rPr>
          <w:rFonts w:cstheme="minorHAnsi"/>
          <w:bCs/>
          <w:iCs/>
        </w:rPr>
        <w:t>’s</w:t>
      </w:r>
      <w:r w:rsidRPr="00E3671C">
        <w:rPr>
          <w:rFonts w:cstheme="minorHAnsi"/>
          <w:bCs/>
          <w:iCs/>
        </w:rPr>
        <w:t xml:space="preserve"> mission is </w:t>
      </w:r>
      <w:r w:rsidRPr="00E3671C">
        <w:rPr>
          <w:rFonts w:cstheme="minorHAnsi"/>
        </w:rPr>
        <w:t xml:space="preserve">to reduce the impact of trauma caused by gender-based violence and the exploitation of vulnerable communities through cutting-edge trauma specific services. </w:t>
      </w:r>
      <w:r w:rsidRPr="00E3671C">
        <w:rPr>
          <w:rFonts w:cstheme="minorHAnsi"/>
          <w:bCs/>
          <w:iCs/>
        </w:rPr>
        <w:t>The organization’s staff is comprised of professionals who are representative of the diverse communities we serve, including five fluent Spanish speaker</w:t>
      </w:r>
      <w:r w:rsidR="00F54A61">
        <w:rPr>
          <w:rFonts w:cstheme="minorHAnsi"/>
          <w:bCs/>
          <w:iCs/>
        </w:rPr>
        <w:t>s</w:t>
      </w:r>
      <w:r w:rsidRPr="00E3671C">
        <w:rPr>
          <w:rFonts w:cstheme="minorHAnsi"/>
          <w:bCs/>
          <w:iCs/>
        </w:rPr>
        <w:t xml:space="preserve"> and individuals with lived experience</w:t>
      </w:r>
      <w:r w:rsidR="00F54A61">
        <w:rPr>
          <w:rFonts w:cstheme="minorHAnsi"/>
          <w:bCs/>
          <w:iCs/>
        </w:rPr>
        <w:t>s</w:t>
      </w:r>
      <w:r w:rsidRPr="00E3671C">
        <w:rPr>
          <w:rFonts w:cstheme="minorHAnsi"/>
          <w:bCs/>
          <w:iCs/>
        </w:rPr>
        <w:t xml:space="preserve"> of trauma. Members of our team have been recognized as subject matter experts in </w:t>
      </w:r>
      <w:r w:rsidRPr="00673C38">
        <w:rPr>
          <w:rFonts w:cstheme="minorHAnsi"/>
          <w:bCs/>
          <w:iCs/>
        </w:rPr>
        <w:t>the field of trauma-informed service provision. Additionally</w:t>
      </w:r>
      <w:r w:rsidRPr="00E3671C">
        <w:rPr>
          <w:rFonts w:cstheme="minorHAnsi"/>
          <w:bCs/>
          <w:iCs/>
        </w:rPr>
        <w:t xml:space="preserve">, Sanar utilizes a secure </w:t>
      </w:r>
      <w:r w:rsidRPr="00E3671C">
        <w:rPr>
          <w:rFonts w:cstheme="minorHAnsi"/>
          <w:bCs/>
          <w:iCs/>
        </w:rPr>
        <w:lastRenderedPageBreak/>
        <w:t>HIPPA compliant tele-medicine platform for remote services to increase access. Sanar’s services have demonstrated success in reducing future incidences of trauma and violence and high levels of client participation and retention.</w:t>
      </w:r>
    </w:p>
    <w:p w14:paraId="26364657" w14:textId="0B3545E9" w:rsidR="002A27E5" w:rsidRDefault="002A27E5" w:rsidP="009B1A14">
      <w:pPr>
        <w:tabs>
          <w:tab w:val="left" w:pos="1541"/>
        </w:tabs>
        <w:spacing w:after="0" w:line="276" w:lineRule="auto"/>
        <w:rPr>
          <w:rFonts w:cstheme="minorHAnsi"/>
          <w:bCs/>
          <w:iCs/>
        </w:rPr>
      </w:pPr>
    </w:p>
    <w:p w14:paraId="15C7A801" w14:textId="1B7E873D" w:rsidR="002A27E5" w:rsidRDefault="002A27E5" w:rsidP="009B1A14">
      <w:pPr>
        <w:tabs>
          <w:tab w:val="left" w:pos="1541"/>
        </w:tabs>
        <w:spacing w:after="0" w:line="276" w:lineRule="auto"/>
        <w:rPr>
          <w:rFonts w:cstheme="minorHAnsi"/>
          <w:bCs/>
          <w:iCs/>
        </w:rPr>
      </w:pPr>
      <w:r w:rsidRPr="00673C38">
        <w:rPr>
          <w:bCs/>
        </w:rPr>
        <w:t xml:space="preserve">Sanar is located in a convenient, confidential location near Newark Penn Station and will </w:t>
      </w:r>
      <w:r w:rsidR="009959C4">
        <w:rPr>
          <w:bCs/>
        </w:rPr>
        <w:t xml:space="preserve">also </w:t>
      </w:r>
      <w:r w:rsidRPr="00673C38">
        <w:rPr>
          <w:bCs/>
        </w:rPr>
        <w:t>be out-stationing a licensed clinician onsite at Essex County Family Justice Center</w:t>
      </w:r>
      <w:r w:rsidR="00955697">
        <w:rPr>
          <w:bCs/>
        </w:rPr>
        <w:t xml:space="preserve"> to serve</w:t>
      </w:r>
      <w:r w:rsidR="007D28F1">
        <w:rPr>
          <w:bCs/>
        </w:rPr>
        <w:t xml:space="preserve"> clients in </w:t>
      </w:r>
      <w:r w:rsidR="00345BE9">
        <w:rPr>
          <w:bCs/>
        </w:rPr>
        <w:t>its</w:t>
      </w:r>
      <w:r w:rsidR="007D28F1">
        <w:rPr>
          <w:bCs/>
        </w:rPr>
        <w:t xml:space="preserve"> culturally sensitive environment. </w:t>
      </w:r>
      <w:r w:rsidR="00955697">
        <w:rPr>
          <w:bCs/>
        </w:rPr>
        <w:t xml:space="preserve"> </w:t>
      </w:r>
      <w:r w:rsidR="009959C4">
        <w:rPr>
          <w:bCs/>
        </w:rPr>
        <w:t>In addition,</w:t>
      </w:r>
      <w:r>
        <w:rPr>
          <w:bCs/>
        </w:rPr>
        <w:t xml:space="preserve"> </w:t>
      </w:r>
      <w:r w:rsidR="00742771">
        <w:rPr>
          <w:bCs/>
        </w:rPr>
        <w:t>throughout the 12</w:t>
      </w:r>
      <w:r w:rsidR="00345BE9">
        <w:rPr>
          <w:bCs/>
        </w:rPr>
        <w:t>-</w:t>
      </w:r>
      <w:r w:rsidR="00742771">
        <w:rPr>
          <w:bCs/>
        </w:rPr>
        <w:t>month</w:t>
      </w:r>
      <w:r w:rsidR="009959C4">
        <w:rPr>
          <w:bCs/>
        </w:rPr>
        <w:t xml:space="preserve"> project</w:t>
      </w:r>
      <w:r w:rsidR="00742771">
        <w:rPr>
          <w:bCs/>
        </w:rPr>
        <w:t xml:space="preserve">, </w:t>
      </w:r>
      <w:r w:rsidR="002469D8">
        <w:rPr>
          <w:bCs/>
        </w:rPr>
        <w:t xml:space="preserve">long-term counseling </w:t>
      </w:r>
      <w:r w:rsidR="00742771">
        <w:rPr>
          <w:bCs/>
        </w:rPr>
        <w:t xml:space="preserve">services </w:t>
      </w:r>
      <w:r w:rsidR="00C577FF">
        <w:rPr>
          <w:bCs/>
        </w:rPr>
        <w:t xml:space="preserve">will be available </w:t>
      </w:r>
      <w:r w:rsidR="00742771">
        <w:rPr>
          <w:bCs/>
        </w:rPr>
        <w:t>to clients</w:t>
      </w:r>
      <w:r w:rsidR="002469D8">
        <w:rPr>
          <w:bCs/>
        </w:rPr>
        <w:t xml:space="preserve"> </w:t>
      </w:r>
      <w:r w:rsidR="00812A92">
        <w:rPr>
          <w:bCs/>
        </w:rPr>
        <w:t>both</w:t>
      </w:r>
      <w:r>
        <w:rPr>
          <w:bCs/>
        </w:rPr>
        <w:t xml:space="preserve"> in-person and virtually, depending upon </w:t>
      </w:r>
      <w:r w:rsidR="007D28F1">
        <w:rPr>
          <w:bCs/>
        </w:rPr>
        <w:t>client</w:t>
      </w:r>
      <w:r>
        <w:rPr>
          <w:bCs/>
        </w:rPr>
        <w:t xml:space="preserve"> needs.</w:t>
      </w:r>
    </w:p>
    <w:p w14:paraId="2807995F" w14:textId="77777777" w:rsidR="009B1A14" w:rsidRPr="00E3671C" w:rsidRDefault="009B1A14" w:rsidP="009B1A14">
      <w:pPr>
        <w:tabs>
          <w:tab w:val="left" w:pos="1541"/>
        </w:tabs>
        <w:spacing w:after="0" w:line="276" w:lineRule="auto"/>
        <w:rPr>
          <w:rFonts w:cstheme="minorHAnsi"/>
          <w:bCs/>
          <w:iCs/>
        </w:rPr>
      </w:pPr>
    </w:p>
    <w:p w14:paraId="7E7A4E2D" w14:textId="768E5F24" w:rsidR="00756278" w:rsidRPr="009B1A14" w:rsidRDefault="00F90457" w:rsidP="009B1A14">
      <w:pPr>
        <w:tabs>
          <w:tab w:val="left" w:pos="1541"/>
        </w:tabs>
        <w:spacing w:line="276" w:lineRule="auto"/>
        <w:rPr>
          <w:rStyle w:val="markedcontent"/>
          <w:rFonts w:cstheme="minorHAnsi"/>
          <w:bCs/>
          <w:iCs/>
        </w:rPr>
      </w:pPr>
      <w:r w:rsidRPr="00E3671C">
        <w:rPr>
          <w:rFonts w:cstheme="minorHAnsi"/>
          <w:bCs/>
          <w:iCs/>
        </w:rPr>
        <w:t>Since its establishment, the Sanar has provided individual therapy to more than 300 clients and provided more than 4,500 hours of direct mental health services. Sanar’s services include individual therapy and counseling, group supports, emotional support, skill development workshops, survivor leader support sessions and case advocacy. These weekly or bi-weekly individual sessions, either in-person or</w:t>
      </w:r>
      <w:r w:rsidR="00A36358">
        <w:rPr>
          <w:rFonts w:cstheme="minorHAnsi"/>
          <w:bCs/>
          <w:iCs/>
        </w:rPr>
        <w:t xml:space="preserve"> </w:t>
      </w:r>
      <w:r w:rsidR="00A54538">
        <w:rPr>
          <w:rFonts w:cstheme="minorHAnsi"/>
          <w:bCs/>
          <w:iCs/>
        </w:rPr>
        <w:t xml:space="preserve">virtually </w:t>
      </w:r>
      <w:r w:rsidR="00A54538" w:rsidRPr="00E3671C">
        <w:rPr>
          <w:rFonts w:cstheme="minorHAnsi"/>
          <w:bCs/>
          <w:iCs/>
        </w:rPr>
        <w:t>based</w:t>
      </w:r>
      <w:r w:rsidRPr="00E3671C">
        <w:rPr>
          <w:rFonts w:cstheme="minorHAnsi"/>
          <w:bCs/>
          <w:iCs/>
        </w:rPr>
        <w:t xml:space="preserve"> on the client's availability and comfort level, work on processing survivor’s trauma and reducing further incidences of violence. Trauma-specific evidence-based therapeutic modalities that are offered include: Mindfulness-Based Stress Reduction (MBSR), Dialectical Behavior Therapy (DBT) skills, Eye Movement Desensitization and Reprocessing (EMDR), Somatic Experiencing (SE) skills, </w:t>
      </w:r>
      <w:r w:rsidR="009B1A14">
        <w:rPr>
          <w:rFonts w:cstheme="minorHAnsi"/>
          <w:bCs/>
          <w:iCs/>
        </w:rPr>
        <w:t xml:space="preserve">Music Therapy and </w:t>
      </w:r>
      <w:r w:rsidRPr="00E3671C">
        <w:rPr>
          <w:rFonts w:cstheme="minorHAnsi"/>
          <w:bCs/>
          <w:iCs/>
        </w:rPr>
        <w:t>Expressive Arts</w:t>
      </w:r>
      <w:r w:rsidR="00A36358">
        <w:rPr>
          <w:rFonts w:cstheme="minorHAnsi"/>
          <w:bCs/>
          <w:iCs/>
        </w:rPr>
        <w:t xml:space="preserve">, </w:t>
      </w:r>
      <w:r w:rsidRPr="00E3671C">
        <w:rPr>
          <w:rFonts w:cstheme="minorHAnsi"/>
          <w:bCs/>
          <w:iCs/>
        </w:rPr>
        <w:t>Internal Family Systems (IFS) skills, Animal Assisted Therapy (AAT), Narrative Therapy, Trauma Focused Cognitive Behavioral Therapy (TF-CBT) skills and Trauma-Sensitive Yoga.</w:t>
      </w:r>
    </w:p>
    <w:p w14:paraId="004978E5" w14:textId="77777777" w:rsidR="004645C6" w:rsidRPr="009B1A14" w:rsidRDefault="004645C6" w:rsidP="00E3671C">
      <w:pPr>
        <w:spacing w:line="276" w:lineRule="auto"/>
        <w:rPr>
          <w:rFonts w:eastAsia="Times New Roman" w:cstheme="minorHAnsi"/>
        </w:rPr>
      </w:pPr>
    </w:p>
    <w:sectPr w:rsidR="004645C6" w:rsidRPr="009B1A14" w:rsidSect="00132171">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92C"/>
    <w:multiLevelType w:val="hybridMultilevel"/>
    <w:tmpl w:val="44C45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085004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A"/>
    <w:rsid w:val="000104F6"/>
    <w:rsid w:val="000159E1"/>
    <w:rsid w:val="0006655E"/>
    <w:rsid w:val="00095C6E"/>
    <w:rsid w:val="000F013E"/>
    <w:rsid w:val="00105DB7"/>
    <w:rsid w:val="00132171"/>
    <w:rsid w:val="0016575F"/>
    <w:rsid w:val="00184FEF"/>
    <w:rsid w:val="001A3C81"/>
    <w:rsid w:val="001B0B88"/>
    <w:rsid w:val="001E3DC2"/>
    <w:rsid w:val="001E4042"/>
    <w:rsid w:val="001F6DA9"/>
    <w:rsid w:val="002216D4"/>
    <w:rsid w:val="00231AA2"/>
    <w:rsid w:val="002469D8"/>
    <w:rsid w:val="00260F6A"/>
    <w:rsid w:val="00282233"/>
    <w:rsid w:val="002A27E5"/>
    <w:rsid w:val="00345BE9"/>
    <w:rsid w:val="00350DF3"/>
    <w:rsid w:val="003B3642"/>
    <w:rsid w:val="003E287E"/>
    <w:rsid w:val="00417C90"/>
    <w:rsid w:val="004512D2"/>
    <w:rsid w:val="00461DC4"/>
    <w:rsid w:val="004645C6"/>
    <w:rsid w:val="004768EA"/>
    <w:rsid w:val="00481C74"/>
    <w:rsid w:val="00497249"/>
    <w:rsid w:val="004C7091"/>
    <w:rsid w:val="0050211A"/>
    <w:rsid w:val="0056406B"/>
    <w:rsid w:val="005A29C0"/>
    <w:rsid w:val="00663C2A"/>
    <w:rsid w:val="00673C38"/>
    <w:rsid w:val="006770AF"/>
    <w:rsid w:val="006828BF"/>
    <w:rsid w:val="006D2FC4"/>
    <w:rsid w:val="007153CC"/>
    <w:rsid w:val="00716E5E"/>
    <w:rsid w:val="00742771"/>
    <w:rsid w:val="0075037E"/>
    <w:rsid w:val="00756278"/>
    <w:rsid w:val="00780D81"/>
    <w:rsid w:val="007A66C6"/>
    <w:rsid w:val="007D28F1"/>
    <w:rsid w:val="007F3588"/>
    <w:rsid w:val="00812A92"/>
    <w:rsid w:val="00847178"/>
    <w:rsid w:val="00852ADE"/>
    <w:rsid w:val="008D3723"/>
    <w:rsid w:val="008E02EC"/>
    <w:rsid w:val="00920B59"/>
    <w:rsid w:val="0092306F"/>
    <w:rsid w:val="0093310A"/>
    <w:rsid w:val="009405AF"/>
    <w:rsid w:val="00946F41"/>
    <w:rsid w:val="00955697"/>
    <w:rsid w:val="009959C4"/>
    <w:rsid w:val="009B1A14"/>
    <w:rsid w:val="00A100CE"/>
    <w:rsid w:val="00A36358"/>
    <w:rsid w:val="00A47F50"/>
    <w:rsid w:val="00A54538"/>
    <w:rsid w:val="00A92E9A"/>
    <w:rsid w:val="00AA647D"/>
    <w:rsid w:val="00AC6411"/>
    <w:rsid w:val="00AF072F"/>
    <w:rsid w:val="00B2366B"/>
    <w:rsid w:val="00B43076"/>
    <w:rsid w:val="00B71A07"/>
    <w:rsid w:val="00B921FF"/>
    <w:rsid w:val="00BE4B80"/>
    <w:rsid w:val="00C2657A"/>
    <w:rsid w:val="00C577FF"/>
    <w:rsid w:val="00C63B33"/>
    <w:rsid w:val="00C77B6D"/>
    <w:rsid w:val="00C925E6"/>
    <w:rsid w:val="00CE495D"/>
    <w:rsid w:val="00D334A9"/>
    <w:rsid w:val="00D615FF"/>
    <w:rsid w:val="00D83E0E"/>
    <w:rsid w:val="00DA2254"/>
    <w:rsid w:val="00DC4193"/>
    <w:rsid w:val="00E316B3"/>
    <w:rsid w:val="00E3671C"/>
    <w:rsid w:val="00E62711"/>
    <w:rsid w:val="00E83220"/>
    <w:rsid w:val="00ED0375"/>
    <w:rsid w:val="00F5471F"/>
    <w:rsid w:val="00F54A61"/>
    <w:rsid w:val="00F54E0A"/>
    <w:rsid w:val="00F8000D"/>
    <w:rsid w:val="00F84DE4"/>
    <w:rsid w:val="00F90457"/>
    <w:rsid w:val="00FC302D"/>
    <w:rsid w:val="00FD0A40"/>
    <w:rsid w:val="00FD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6E81"/>
  <w15:chartTrackingRefBased/>
  <w15:docId w15:val="{961EA13F-478D-42F3-8F64-22FD737E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6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4768EA"/>
  </w:style>
  <w:style w:type="character" w:styleId="Hyperlink">
    <w:name w:val="Hyperlink"/>
    <w:basedOn w:val="DefaultParagraphFont"/>
    <w:uiPriority w:val="99"/>
    <w:unhideWhenUsed/>
    <w:rsid w:val="006770AF"/>
    <w:rPr>
      <w:color w:val="0563C1" w:themeColor="hyperlink"/>
      <w:u w:val="single"/>
    </w:rPr>
  </w:style>
  <w:style w:type="character" w:styleId="UnresolvedMention">
    <w:name w:val="Unresolved Mention"/>
    <w:basedOn w:val="DefaultParagraphFont"/>
    <w:uiPriority w:val="99"/>
    <w:semiHidden/>
    <w:unhideWhenUsed/>
    <w:rsid w:val="006770AF"/>
    <w:rPr>
      <w:color w:val="605E5C"/>
      <w:shd w:val="clear" w:color="auto" w:fill="E1DFDD"/>
    </w:rPr>
  </w:style>
  <w:style w:type="character" w:customStyle="1" w:styleId="Heading3Char">
    <w:name w:val="Heading 3 Char"/>
    <w:basedOn w:val="DefaultParagraphFont"/>
    <w:link w:val="Heading3"/>
    <w:uiPriority w:val="9"/>
    <w:rsid w:val="00E3671C"/>
    <w:rPr>
      <w:rFonts w:ascii="Times New Roman" w:eastAsia="Times New Roman" w:hAnsi="Times New Roman" w:cs="Times New Roman"/>
      <w:b/>
      <w:bCs/>
      <w:sz w:val="27"/>
      <w:szCs w:val="27"/>
    </w:rPr>
  </w:style>
  <w:style w:type="paragraph" w:styleId="ListParagraph">
    <w:name w:val="List Paragraph"/>
    <w:basedOn w:val="Normal"/>
    <w:uiPriority w:val="34"/>
    <w:qFormat/>
    <w:rsid w:val="004645C6"/>
    <w:pPr>
      <w:spacing w:line="252" w:lineRule="auto"/>
      <w:ind w:left="720"/>
      <w:contextualSpacing/>
    </w:pPr>
    <w:rPr>
      <w:rFonts w:ascii="Calibri" w:hAnsi="Calibri" w:cs="Calibri"/>
    </w:rPr>
  </w:style>
  <w:style w:type="paragraph" w:styleId="Revision">
    <w:name w:val="Revision"/>
    <w:hidden/>
    <w:uiPriority w:val="99"/>
    <w:semiHidden/>
    <w:rsid w:val="008D3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4449">
      <w:bodyDiv w:val="1"/>
      <w:marLeft w:val="0"/>
      <w:marRight w:val="0"/>
      <w:marTop w:val="0"/>
      <w:marBottom w:val="0"/>
      <w:divBdr>
        <w:top w:val="none" w:sz="0" w:space="0" w:color="auto"/>
        <w:left w:val="none" w:sz="0" w:space="0" w:color="auto"/>
        <w:bottom w:val="none" w:sz="0" w:space="0" w:color="auto"/>
        <w:right w:val="none" w:sz="0" w:space="0" w:color="auto"/>
      </w:divBdr>
    </w:div>
    <w:div w:id="567349454">
      <w:bodyDiv w:val="1"/>
      <w:marLeft w:val="0"/>
      <w:marRight w:val="0"/>
      <w:marTop w:val="0"/>
      <w:marBottom w:val="0"/>
      <w:divBdr>
        <w:top w:val="none" w:sz="0" w:space="0" w:color="auto"/>
        <w:left w:val="none" w:sz="0" w:space="0" w:color="auto"/>
        <w:bottom w:val="none" w:sz="0" w:space="0" w:color="auto"/>
        <w:right w:val="none" w:sz="0" w:space="0" w:color="auto"/>
      </w:divBdr>
    </w:div>
    <w:div w:id="729772571">
      <w:bodyDiv w:val="1"/>
      <w:marLeft w:val="0"/>
      <w:marRight w:val="0"/>
      <w:marTop w:val="0"/>
      <w:marBottom w:val="0"/>
      <w:divBdr>
        <w:top w:val="none" w:sz="0" w:space="0" w:color="auto"/>
        <w:left w:val="none" w:sz="0" w:space="0" w:color="auto"/>
        <w:bottom w:val="none" w:sz="0" w:space="0" w:color="auto"/>
        <w:right w:val="none" w:sz="0" w:space="0" w:color="auto"/>
      </w:divBdr>
    </w:div>
    <w:div w:id="769744342">
      <w:bodyDiv w:val="1"/>
      <w:marLeft w:val="0"/>
      <w:marRight w:val="0"/>
      <w:marTop w:val="0"/>
      <w:marBottom w:val="0"/>
      <w:divBdr>
        <w:top w:val="none" w:sz="0" w:space="0" w:color="auto"/>
        <w:left w:val="none" w:sz="0" w:space="0" w:color="auto"/>
        <w:bottom w:val="none" w:sz="0" w:space="0" w:color="auto"/>
        <w:right w:val="none" w:sz="0" w:space="0" w:color="auto"/>
      </w:divBdr>
    </w:div>
    <w:div w:id="954558972">
      <w:bodyDiv w:val="1"/>
      <w:marLeft w:val="0"/>
      <w:marRight w:val="0"/>
      <w:marTop w:val="0"/>
      <w:marBottom w:val="0"/>
      <w:divBdr>
        <w:top w:val="none" w:sz="0" w:space="0" w:color="auto"/>
        <w:left w:val="none" w:sz="0" w:space="0" w:color="auto"/>
        <w:bottom w:val="none" w:sz="0" w:space="0" w:color="auto"/>
        <w:right w:val="none" w:sz="0" w:space="0" w:color="auto"/>
      </w:divBdr>
    </w:div>
    <w:div w:id="1840922236">
      <w:bodyDiv w:val="1"/>
      <w:marLeft w:val="0"/>
      <w:marRight w:val="0"/>
      <w:marTop w:val="0"/>
      <w:marBottom w:val="0"/>
      <w:divBdr>
        <w:top w:val="none" w:sz="0" w:space="0" w:color="auto"/>
        <w:left w:val="none" w:sz="0" w:space="0" w:color="auto"/>
        <w:bottom w:val="none" w:sz="0" w:space="0" w:color="auto"/>
        <w:right w:val="none" w:sz="0" w:space="0" w:color="auto"/>
      </w:divBdr>
    </w:div>
    <w:div w:id="1879661831">
      <w:bodyDiv w:val="1"/>
      <w:marLeft w:val="0"/>
      <w:marRight w:val="0"/>
      <w:marTop w:val="0"/>
      <w:marBottom w:val="0"/>
      <w:divBdr>
        <w:top w:val="none" w:sz="0" w:space="0" w:color="auto"/>
        <w:left w:val="none" w:sz="0" w:space="0" w:color="auto"/>
        <w:bottom w:val="none" w:sz="0" w:space="0" w:color="auto"/>
        <w:right w:val="none" w:sz="0" w:space="0" w:color="auto"/>
      </w:divBdr>
    </w:div>
    <w:div w:id="20524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hfnj.org/hfnj-announces-2166697-in-2023-q1-awards-to-strengthen-local-health/" TargetMode="External"/><Relationship Id="rId4" Type="http://schemas.openxmlformats.org/officeDocument/2006/relationships/customXml" Target="../customXml/item4.xml"/><Relationship Id="rId9" Type="http://schemas.openxmlformats.org/officeDocument/2006/relationships/hyperlink" Target="mailto:mhoutsma@essexcountyfj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c87526-0308-4721-996a-d43952c97711">
      <Terms xmlns="http://schemas.microsoft.com/office/infopath/2007/PartnerControls"/>
    </lcf76f155ced4ddcb4097134ff3c332f>
    <TaxCatchAll xmlns="0a3caae9-db9a-4127-beb1-9d94a6cf6c2c" xsi:nil="true"/>
    <_dlc_DocId xmlns="0a3caae9-db9a-4127-beb1-9d94a6cf6c2c">5Z3UW26TXYHD-41302979-349075</_dlc_DocId>
    <_dlc_DocIdUrl xmlns="0a3caae9-db9a-4127-beb1-9d94a6cf6c2c">
      <Url>https://hfnj.sharepoint.com/sites/Documents/_layouts/15/DocIdRedir.aspx?ID=5Z3UW26TXYHD-41302979-349075</Url>
      <Description>5Z3UW26TXYHD-41302979-349075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C31BE141D3B43BB6D95F214C0155B" ma:contentTypeVersion="22" ma:contentTypeDescription="Create a new document." ma:contentTypeScope="" ma:versionID="40d13716fe9501790e44002616b98e05">
  <xsd:schema xmlns:xsd="http://www.w3.org/2001/XMLSchema" xmlns:xs="http://www.w3.org/2001/XMLSchema" xmlns:p="http://schemas.microsoft.com/office/2006/metadata/properties" xmlns:ns2="0a3caae9-db9a-4127-beb1-9d94a6cf6c2c" xmlns:ns3="5dc87526-0308-4721-996a-d43952c97711" targetNamespace="http://schemas.microsoft.com/office/2006/metadata/properties" ma:root="true" ma:fieldsID="057195588db5cfd24bd26b2c6d497e32" ns2:_="" ns3:_="">
    <xsd:import namespace="0a3caae9-db9a-4127-beb1-9d94a6cf6c2c"/>
    <xsd:import namespace="5dc87526-0308-4721-996a-d43952c977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aae9-db9a-4127-beb1-9d94a6cf6c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43f3167-d5d1-410c-91fc-ce742dc748ec}" ma:internalName="TaxCatchAll" ma:showField="CatchAllData" ma:web="0a3caae9-db9a-4127-beb1-9d94a6cf6c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c87526-0308-4721-996a-d43952c977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28fd3d5-c025-4fbc-99d9-60eb46abd653"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A48CD-8B10-4825-BF80-237D1943C494}">
  <ds:schemaRefs>
    <ds:schemaRef ds:uri="http://schemas.microsoft.com/office/2006/metadata/properties"/>
    <ds:schemaRef ds:uri="http://schemas.microsoft.com/office/infopath/2007/PartnerControls"/>
    <ds:schemaRef ds:uri="5dc87526-0308-4721-996a-d43952c97711"/>
    <ds:schemaRef ds:uri="0a3caae9-db9a-4127-beb1-9d94a6cf6c2c"/>
  </ds:schemaRefs>
</ds:datastoreItem>
</file>

<file path=customXml/itemProps2.xml><?xml version="1.0" encoding="utf-8"?>
<ds:datastoreItem xmlns:ds="http://schemas.openxmlformats.org/officeDocument/2006/customXml" ds:itemID="{89E02B46-C639-4774-8160-5ABD1708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aae9-db9a-4127-beb1-9d94a6cf6c2c"/>
    <ds:schemaRef ds:uri="5dc87526-0308-4721-996a-d43952c97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E824F-E14B-4A8C-AE6A-F81DBAC4B1DD}">
  <ds:schemaRefs>
    <ds:schemaRef ds:uri="http://schemas.microsoft.com/sharepoint/events"/>
  </ds:schemaRefs>
</ds:datastoreItem>
</file>

<file path=customXml/itemProps4.xml><?xml version="1.0" encoding="utf-8"?>
<ds:datastoreItem xmlns:ds="http://schemas.openxmlformats.org/officeDocument/2006/customXml" ds:itemID="{CCAAD48E-B72D-47BE-A78F-15E983892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Ghitana Dickerson</dc:creator>
  <cp:keywords/>
  <dc:description/>
  <cp:lastModifiedBy>Ghitana Dickerson</cp:lastModifiedBy>
  <cp:revision>2</cp:revision>
  <dcterms:created xsi:type="dcterms:W3CDTF">2023-04-06T16:59:00Z</dcterms:created>
  <dcterms:modified xsi:type="dcterms:W3CDTF">2023-04-06T16:59:00Z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0x01010048CC31BE141D3B43BB6D95F214C0155B</vt:lpwstr>
  </property>
  <property fmtid="{D5CDD505-2E9C-101B-9397-08002B2CF9AE}" pid="3" name="_dlc_DocIdItemGuid">
    <vt:lpwstr>59d19694-888f-49bb-917f-49630a81b858</vt:lpwstr>
  </property>
</Properties>
</file>